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5B1F4" w14:textId="6C42B0F2" w:rsidR="005B45C8" w:rsidRPr="00F9130C" w:rsidRDefault="00B91418">
      <w:pPr>
        <w:spacing w:after="0" w:line="240" w:lineRule="auto"/>
        <w:jc w:val="center"/>
        <w:rPr>
          <w:rFonts w:ascii="Papyrus" w:eastAsia="Engravers MT" w:hAnsi="Papyrus" w:cs="Engravers MT"/>
          <w:b/>
          <w:color w:val="FF0066"/>
          <w:sz w:val="48"/>
          <w:szCs w:val="48"/>
        </w:rPr>
      </w:pPr>
      <w:r w:rsidRPr="00F9130C">
        <w:rPr>
          <w:rFonts w:ascii="Papyrus" w:eastAsia="Engravers MT" w:hAnsi="Papyrus" w:cs="Engravers MT"/>
          <w:b/>
          <w:color w:val="FF0066"/>
          <w:sz w:val="48"/>
          <w:szCs w:val="48"/>
          <w:vertAlign w:val="superscript"/>
        </w:rPr>
        <w:t>10th</w:t>
      </w:r>
      <w:r w:rsidR="0026454F" w:rsidRPr="00F9130C">
        <w:rPr>
          <w:rFonts w:ascii="Papyrus" w:eastAsia="Engravers MT" w:hAnsi="Papyrus" w:cs="Engravers MT"/>
          <w:b/>
          <w:color w:val="FF0066"/>
          <w:sz w:val="48"/>
          <w:szCs w:val="48"/>
        </w:rPr>
        <w:t xml:space="preserve">Annual Margie O’Donoghue Memorial Tournament                 </w:t>
      </w:r>
      <w:r w:rsidR="0026454F" w:rsidRPr="00F9130C">
        <w:rPr>
          <w:rFonts w:ascii="Papyrus" w:hAnsi="Papyrus"/>
          <w:noProof/>
          <w:color w:val="FF0066"/>
          <w:sz w:val="48"/>
          <w:szCs w:val="48"/>
        </w:rPr>
        <mc:AlternateContent>
          <mc:Choice Requires="wps">
            <w:drawing>
              <wp:anchor distT="0" distB="0" distL="114300" distR="114300" simplePos="0" relativeHeight="251658240" behindDoc="0" locked="0" layoutInCell="1" hidden="0" allowOverlap="1" wp14:anchorId="2BE25CAB" wp14:editId="2609DD1F">
                <wp:simplePos x="0" y="0"/>
                <wp:positionH relativeFrom="column">
                  <wp:posOffset>185420</wp:posOffset>
                </wp:positionH>
                <wp:positionV relativeFrom="paragraph">
                  <wp:posOffset>575945</wp:posOffset>
                </wp:positionV>
                <wp:extent cx="1133475" cy="1143000"/>
                <wp:effectExtent l="0" t="0" r="0" b="0"/>
                <wp:wrapNone/>
                <wp:docPr id="1030" name="Rectangle 10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3475" cy="11430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D77AACA" w14:textId="77777777" w:rsidR="0032275E" w:rsidRDefault="0026454F">
                            <w:pPr>
                              <w:jc w:val="center"/>
                              <w:rPr>
                                <w:rFonts w:ascii="Engravers MT" w:hAnsi="Engravers MT"/>
                                <w:b/>
                                <w:color w:val="1F497D"/>
                                <w:sz w:val="60"/>
                                <w:szCs w:val="60"/>
                              </w:rPr>
                            </w:pPr>
                            <w:r>
                              <w:rPr>
                                <w:noProof/>
                              </w:rPr>
                              <w:drawing>
                                <wp:inline distT="0" distB="0" distL="0" distR="0" wp14:anchorId="360007FE" wp14:editId="61BFB00A">
                                  <wp:extent cx="695325" cy="628650"/>
                                  <wp:effectExtent l="0" t="0" r="9525" b="0"/>
                                  <wp:docPr id="3" name="shape1028"/>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6"/>
                                          <a:srcRect/>
                                          <a:stretch>
                                            <a:fillRect/>
                                          </a:stretch>
                                        </pic:blipFill>
                                        <pic:spPr>
                                          <a:xfrm>
                                            <a:off x="0" y="0"/>
                                            <a:ext cx="695325" cy="628650"/>
                                          </a:xfrm>
                                          <a:prstGeom prst="rect">
                                            <a:avLst/>
                                          </a:prstGeom>
                                        </pic:spPr>
                                      </pic:pic>
                                    </a:graphicData>
                                  </a:graphic>
                                </wp:inline>
                              </w:drawing>
                            </w:r>
                          </w:p>
                        </w:txbxContent>
                      </wps:txbx>
                      <wps:bodyPr rot="0" vert="horz" wrap="square" lIns="91440" tIns="45720" rIns="91440" bIns="45720" anchor="t">
                        <a:noAutofit/>
                      </wps:bodyPr>
                    </wps:wsp>
                  </a:graphicData>
                </a:graphic>
              </wp:anchor>
            </w:drawing>
          </mc:Choice>
          <mc:Fallback>
            <w:pict>
              <v:rect w14:anchorId="2BE25CAB" id="Rectangle 1030" o:spid="_x0000_s1026" style="position:absolute;left:0;text-align:left;margin-left:14.6pt;margin-top:45.35pt;width:89.25pt;height:90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" fillcolor="white [3201]" stroked="f" strokeweight=".5pt">
                <v:textbox>
                  <w:txbxContent>
                    <w:p w14:paraId="3D77AACA" w14:textId="77777777" w:rsidR="0032275E" w:rsidRDefault="0026454F">
                      <w:pPr>
                        <w:jc w:val="center"/>
                        <w:rPr>
                          <w:rFonts w:ascii="Engravers MT" w:hAnsi="Engravers MT"/>
                          <w:b/>
                          <w:color w:val="1F497D"/>
                          <w:sz w:val="60"/>
                          <w:szCs w:val="60"/>
                        </w:rPr>
                      </w:pPr>
                      <w:r>
                        <w:rPr>
                          <w:noProof/>
                        </w:rPr>
                        <w:drawing>
                          <wp:inline distT="0" distB="0" distL="0" distR="0" wp14:anchorId="360007FE" wp14:editId="61BFB00A">
                            <wp:extent cx="695325" cy="628650"/>
                            <wp:effectExtent l="0" t="0" r="9525" b="0"/>
                            <wp:docPr id="3" name="shape1028"/>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
                                    <a:srcRect/>
                                    <a:stretch>
                                      <a:fillRect/>
                                    </a:stretch>
                                  </pic:blipFill>
                                  <pic:spPr>
                                    <a:xfrm>
                                      <a:off x="0" y="0"/>
                                      <a:ext cx="695325" cy="628650"/>
                                    </a:xfrm>
                                    <a:prstGeom prst="rect">
                                      <a:avLst/>
                                    </a:prstGeom>
                                  </pic:spPr>
                                </pic:pic>
                              </a:graphicData>
                            </a:graphic>
                          </wp:inline>
                        </w:drawing>
                      </w:r>
                    </w:p>
                  </w:txbxContent>
                </v:textbox>
              </v:rect>
            </w:pict>
          </mc:Fallback>
        </mc:AlternateContent>
      </w:r>
    </w:p>
    <w:p w14:paraId="6CB894C9" w14:textId="20F64303" w:rsidR="005B45C8" w:rsidRPr="00F9130C" w:rsidRDefault="00F9130C">
      <w:pPr>
        <w:spacing w:after="0" w:line="240" w:lineRule="auto"/>
        <w:jc w:val="center"/>
        <w:rPr>
          <w:rFonts w:ascii="Papyrus" w:eastAsia="Engravers MT" w:hAnsi="Papyrus" w:cs="Engravers MT"/>
          <w:b/>
          <w:color w:val="000000" w:themeColor="text1"/>
          <w:sz w:val="48"/>
          <w:szCs w:val="48"/>
        </w:rPr>
      </w:pPr>
      <w:bookmarkStart w:id="0" w:name="_heading=h.gjdgxs" w:colFirst="0" w:colLast="0"/>
      <w:bookmarkEnd w:id="0"/>
      <w:r w:rsidRPr="00F9130C">
        <w:rPr>
          <w:rFonts w:ascii="Papyrus" w:eastAsia="Engravers MT" w:hAnsi="Papyrus" w:cs="Engravers MT"/>
          <w:b/>
          <w:color w:val="000000" w:themeColor="text1"/>
          <w:sz w:val="48"/>
          <w:szCs w:val="48"/>
        </w:rPr>
        <w:t>$5000</w:t>
      </w:r>
    </w:p>
    <w:p w14:paraId="0030D73D" w14:textId="33E03ACA" w:rsidR="005B45C8" w:rsidRPr="00F9130C" w:rsidRDefault="00885E97">
      <w:pPr>
        <w:spacing w:after="0" w:line="240" w:lineRule="auto"/>
        <w:jc w:val="center"/>
        <w:rPr>
          <w:rFonts w:ascii="Papyrus" w:eastAsia="Engravers MT" w:hAnsi="Papyrus" w:cs="Engravers MT"/>
          <w:b/>
          <w:color w:val="FF0066"/>
          <w:sz w:val="68"/>
          <w:szCs w:val="68"/>
        </w:rPr>
      </w:pPr>
      <w:r>
        <w:rPr>
          <w:rFonts w:ascii="Papyrus" w:eastAsia="Engravers MT" w:hAnsi="Papyrus" w:cs="Engravers MT"/>
          <w:b/>
          <w:color w:val="FF0066"/>
          <w:sz w:val="68"/>
          <w:szCs w:val="68"/>
        </w:rPr>
        <w:t>April</w:t>
      </w:r>
      <w:r w:rsidR="00D05A41">
        <w:rPr>
          <w:rFonts w:ascii="Papyrus" w:eastAsia="Engravers MT" w:hAnsi="Papyrus" w:cs="Engravers MT"/>
          <w:b/>
          <w:color w:val="FF0066"/>
          <w:sz w:val="68"/>
          <w:szCs w:val="68"/>
        </w:rPr>
        <w:t xml:space="preserve"> 22</w:t>
      </w:r>
      <w:r w:rsidR="00D05A41" w:rsidRPr="00D05A41">
        <w:rPr>
          <w:rFonts w:ascii="Papyrus" w:eastAsia="Engravers MT" w:hAnsi="Papyrus" w:cs="Engravers MT"/>
          <w:b/>
          <w:color w:val="FF0066"/>
          <w:sz w:val="68"/>
          <w:szCs w:val="68"/>
          <w:vertAlign w:val="superscript"/>
        </w:rPr>
        <w:t>nd</w:t>
      </w:r>
      <w:r w:rsidR="00D05A41">
        <w:rPr>
          <w:rFonts w:ascii="Papyrus" w:eastAsia="Engravers MT" w:hAnsi="Papyrus" w:cs="Engravers MT"/>
          <w:b/>
          <w:color w:val="FF0066"/>
          <w:sz w:val="68"/>
          <w:szCs w:val="68"/>
        </w:rPr>
        <w:t xml:space="preserve"> &amp; 23</w:t>
      </w:r>
      <w:r w:rsidR="00D05A41" w:rsidRPr="00D05A41">
        <w:rPr>
          <w:rFonts w:ascii="Papyrus" w:eastAsia="Engravers MT" w:hAnsi="Papyrus" w:cs="Engravers MT"/>
          <w:b/>
          <w:color w:val="FF0066"/>
          <w:sz w:val="68"/>
          <w:szCs w:val="68"/>
          <w:vertAlign w:val="superscript"/>
        </w:rPr>
        <w:t>rd</w:t>
      </w:r>
      <w:r w:rsidR="00D05A41">
        <w:rPr>
          <w:rFonts w:ascii="Papyrus" w:eastAsia="Engravers MT" w:hAnsi="Papyrus" w:cs="Engravers MT"/>
          <w:b/>
          <w:color w:val="FF0066"/>
          <w:sz w:val="68"/>
          <w:szCs w:val="68"/>
        </w:rPr>
        <w:t xml:space="preserve"> </w:t>
      </w:r>
      <w:r w:rsidR="008F4E0F">
        <w:rPr>
          <w:rFonts w:ascii="Papyrus" w:eastAsia="Engravers MT" w:hAnsi="Papyrus" w:cs="Engravers MT"/>
          <w:b/>
          <w:color w:val="FF0066"/>
          <w:sz w:val="68"/>
          <w:szCs w:val="68"/>
        </w:rPr>
        <w:t>2023</w:t>
      </w:r>
      <w:r w:rsidR="005D72A8">
        <w:rPr>
          <w:rFonts w:ascii="Papyrus" w:eastAsia="Engravers MT" w:hAnsi="Papyrus" w:cs="Engravers MT"/>
          <w:b/>
          <w:color w:val="FF0066"/>
          <w:sz w:val="68"/>
          <w:szCs w:val="68"/>
        </w:rPr>
        <w:t xml:space="preserve">               </w:t>
      </w:r>
      <w:r w:rsidR="00647432">
        <w:rPr>
          <w:rFonts w:ascii="Papyrus" w:eastAsia="Engravers MT" w:hAnsi="Papyrus" w:cs="Engravers MT"/>
          <w:b/>
          <w:color w:val="FF0066"/>
          <w:sz w:val="68"/>
          <w:szCs w:val="68"/>
        </w:rPr>
        <w:t xml:space="preserve">     </w:t>
      </w:r>
    </w:p>
    <w:p w14:paraId="6CBDF3AF" w14:textId="6284B8A2" w:rsidR="005B45C8" w:rsidRPr="00AF1FA7" w:rsidRDefault="00F13B10" w:rsidP="00AF1FA7">
      <w:pPr>
        <w:pStyle w:val="ListParagraph"/>
        <w:spacing w:after="0"/>
        <w:ind w:left="1560"/>
        <w:rPr>
          <w:b/>
          <w:sz w:val="24"/>
          <w:szCs w:val="24"/>
        </w:rPr>
      </w:pPr>
      <w:r>
        <w:rPr>
          <w:b/>
          <w:sz w:val="24"/>
          <w:szCs w:val="24"/>
        </w:rPr>
        <w:t xml:space="preserve">   </w:t>
      </w:r>
      <w:r w:rsidR="009C61B6">
        <w:rPr>
          <w:b/>
          <w:sz w:val="24"/>
          <w:szCs w:val="24"/>
        </w:rPr>
        <w:t xml:space="preserve">       **$1 FDA </w:t>
      </w:r>
      <w:r w:rsidR="00530581">
        <w:rPr>
          <w:b/>
          <w:sz w:val="24"/>
          <w:szCs w:val="24"/>
        </w:rPr>
        <w:t xml:space="preserve">Fee per </w:t>
      </w:r>
      <w:r w:rsidR="001A1854">
        <w:rPr>
          <w:b/>
          <w:sz w:val="24"/>
          <w:szCs w:val="24"/>
        </w:rPr>
        <w:t>E</w:t>
      </w:r>
      <w:r w:rsidR="00530581">
        <w:rPr>
          <w:b/>
          <w:sz w:val="24"/>
          <w:szCs w:val="24"/>
        </w:rPr>
        <w:t>vent/</w:t>
      </w:r>
      <w:r w:rsidR="001A1854">
        <w:rPr>
          <w:b/>
          <w:sz w:val="24"/>
          <w:szCs w:val="24"/>
        </w:rPr>
        <w:t>$2</w:t>
      </w:r>
      <w:r w:rsidR="00AA6815">
        <w:rPr>
          <w:b/>
          <w:sz w:val="24"/>
          <w:szCs w:val="24"/>
        </w:rPr>
        <w:t xml:space="preserve"> </w:t>
      </w:r>
      <w:r w:rsidR="001A1854">
        <w:rPr>
          <w:b/>
          <w:sz w:val="24"/>
          <w:szCs w:val="24"/>
        </w:rPr>
        <w:t>ADO Fee per Singles Event</w:t>
      </w:r>
      <w:r w:rsidR="00821242">
        <w:rPr>
          <w:b/>
          <w:sz w:val="24"/>
          <w:szCs w:val="24"/>
        </w:rPr>
        <w:t>**         Posted Time is Close of Regist</w:t>
      </w:r>
      <w:r w:rsidR="004E6A03">
        <w:rPr>
          <w:b/>
          <w:sz w:val="24"/>
          <w:szCs w:val="24"/>
        </w:rPr>
        <w:t xml:space="preserve">ration            Steel Tip Darts </w:t>
      </w:r>
      <w:r w:rsidR="00885E97">
        <w:rPr>
          <w:b/>
          <w:sz w:val="24"/>
          <w:szCs w:val="24"/>
        </w:rPr>
        <w:t>Only</w:t>
      </w:r>
    </w:p>
    <w:tbl>
      <w:tblPr>
        <w:tblStyle w:val="a"/>
        <w:tblW w:w="14647" w:type="dxa"/>
        <w:jc w:val="center"/>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400" w:firstRow="0" w:lastRow="0" w:firstColumn="0" w:lastColumn="0" w:noHBand="0" w:noVBand="1"/>
      </w:tblPr>
      <w:tblGrid>
        <w:gridCol w:w="1155"/>
        <w:gridCol w:w="1342"/>
        <w:gridCol w:w="1350"/>
        <w:gridCol w:w="1313"/>
        <w:gridCol w:w="1207"/>
        <w:gridCol w:w="1080"/>
        <w:gridCol w:w="1178"/>
        <w:gridCol w:w="1080"/>
        <w:gridCol w:w="1170"/>
        <w:gridCol w:w="1080"/>
        <w:gridCol w:w="1350"/>
        <w:gridCol w:w="1342"/>
      </w:tblGrid>
      <w:tr w:rsidR="005B45C8" w14:paraId="2C1F9ACB" w14:textId="77777777">
        <w:trPr>
          <w:trHeight w:val="384"/>
          <w:jc w:val="center"/>
        </w:trPr>
        <w:tc>
          <w:tcPr>
            <w:tcW w:w="7447" w:type="dxa"/>
            <w:gridSpan w:val="6"/>
            <w:shd w:val="clear" w:color="auto" w:fill="auto"/>
          </w:tcPr>
          <w:p w14:paraId="4E3A6714" w14:textId="77777777" w:rsidR="005B45C8" w:rsidRDefault="0026454F">
            <w:pPr>
              <w:jc w:val="center"/>
              <w:rPr>
                <w:b/>
                <w:sz w:val="32"/>
                <w:szCs w:val="32"/>
              </w:rPr>
            </w:pPr>
            <w:r>
              <w:rPr>
                <w:b/>
                <w:sz w:val="32"/>
                <w:szCs w:val="32"/>
              </w:rPr>
              <w:t>Saturday</w:t>
            </w:r>
          </w:p>
        </w:tc>
        <w:tc>
          <w:tcPr>
            <w:tcW w:w="7200" w:type="dxa"/>
            <w:gridSpan w:val="6"/>
            <w:shd w:val="clear" w:color="auto" w:fill="auto"/>
          </w:tcPr>
          <w:p w14:paraId="31913EB6" w14:textId="77777777" w:rsidR="005B45C8" w:rsidRDefault="0026454F">
            <w:pPr>
              <w:jc w:val="center"/>
              <w:rPr>
                <w:b/>
                <w:sz w:val="32"/>
                <w:szCs w:val="32"/>
              </w:rPr>
            </w:pPr>
            <w:r>
              <w:rPr>
                <w:b/>
                <w:sz w:val="32"/>
                <w:szCs w:val="32"/>
              </w:rPr>
              <w:t>Sunday</w:t>
            </w:r>
          </w:p>
        </w:tc>
      </w:tr>
      <w:tr w:rsidR="005B45C8" w14:paraId="6D5E34B8" w14:textId="77777777">
        <w:trPr>
          <w:trHeight w:val="589"/>
          <w:jc w:val="center"/>
        </w:trPr>
        <w:tc>
          <w:tcPr>
            <w:tcW w:w="1155" w:type="dxa"/>
            <w:shd w:val="clear" w:color="auto" w:fill="D9D9D9"/>
          </w:tcPr>
          <w:p w14:paraId="53822CF2" w14:textId="77777777" w:rsidR="005B45C8" w:rsidRDefault="005B45C8">
            <w:pPr>
              <w:jc w:val="center"/>
              <w:rPr>
                <w:b/>
                <w:sz w:val="24"/>
                <w:szCs w:val="24"/>
              </w:rPr>
            </w:pPr>
          </w:p>
        </w:tc>
        <w:tc>
          <w:tcPr>
            <w:tcW w:w="1342" w:type="dxa"/>
            <w:shd w:val="clear" w:color="auto" w:fill="D9D9D9"/>
          </w:tcPr>
          <w:p w14:paraId="44031987" w14:textId="7F8130BB" w:rsidR="005B45C8" w:rsidRDefault="00D35A14">
            <w:pPr>
              <w:jc w:val="center"/>
              <w:rPr>
                <w:b/>
                <w:sz w:val="24"/>
                <w:szCs w:val="24"/>
              </w:rPr>
            </w:pPr>
            <w:r>
              <w:rPr>
                <w:b/>
                <w:sz w:val="24"/>
                <w:szCs w:val="24"/>
              </w:rPr>
              <w:t xml:space="preserve">Mixed </w:t>
            </w:r>
          </w:p>
          <w:p w14:paraId="45F7332C" w14:textId="77777777" w:rsidR="005B45C8" w:rsidRDefault="0026454F">
            <w:pPr>
              <w:jc w:val="center"/>
              <w:rPr>
                <w:b/>
                <w:sz w:val="24"/>
                <w:szCs w:val="24"/>
              </w:rPr>
            </w:pPr>
            <w:r>
              <w:rPr>
                <w:b/>
                <w:sz w:val="24"/>
                <w:szCs w:val="24"/>
              </w:rPr>
              <w:t>Doubles</w:t>
            </w:r>
          </w:p>
          <w:p w14:paraId="377304BD" w14:textId="13157968" w:rsidR="005B45C8" w:rsidRDefault="0026454F">
            <w:pPr>
              <w:jc w:val="center"/>
              <w:rPr>
                <w:b/>
                <w:sz w:val="24"/>
                <w:szCs w:val="24"/>
              </w:rPr>
            </w:pPr>
            <w:r>
              <w:rPr>
                <w:b/>
                <w:sz w:val="24"/>
                <w:szCs w:val="24"/>
              </w:rPr>
              <w:t xml:space="preserve">501 </w:t>
            </w:r>
          </w:p>
        </w:tc>
        <w:tc>
          <w:tcPr>
            <w:tcW w:w="1350" w:type="dxa"/>
            <w:shd w:val="clear" w:color="auto" w:fill="D9D9D9"/>
          </w:tcPr>
          <w:p w14:paraId="528993C3" w14:textId="706402AF" w:rsidR="005B45C8" w:rsidRDefault="003C3BDB">
            <w:pPr>
              <w:jc w:val="center"/>
              <w:rPr>
                <w:b/>
                <w:sz w:val="24"/>
                <w:szCs w:val="24"/>
              </w:rPr>
            </w:pPr>
            <w:r>
              <w:rPr>
                <w:b/>
                <w:sz w:val="24"/>
                <w:szCs w:val="24"/>
              </w:rPr>
              <w:t>Men’s</w:t>
            </w:r>
          </w:p>
          <w:p w14:paraId="02F67629" w14:textId="77777777" w:rsidR="005B45C8" w:rsidRDefault="0026454F">
            <w:pPr>
              <w:jc w:val="center"/>
              <w:rPr>
                <w:b/>
                <w:sz w:val="24"/>
                <w:szCs w:val="24"/>
              </w:rPr>
            </w:pPr>
            <w:r>
              <w:rPr>
                <w:b/>
                <w:sz w:val="24"/>
                <w:szCs w:val="24"/>
              </w:rPr>
              <w:t>Doubles</w:t>
            </w:r>
          </w:p>
          <w:p w14:paraId="441FBFF6" w14:textId="13CBF1A5" w:rsidR="005B45C8" w:rsidRDefault="0026454F">
            <w:pPr>
              <w:jc w:val="center"/>
              <w:rPr>
                <w:b/>
                <w:sz w:val="24"/>
                <w:szCs w:val="24"/>
              </w:rPr>
            </w:pPr>
            <w:r>
              <w:rPr>
                <w:b/>
                <w:sz w:val="24"/>
                <w:szCs w:val="24"/>
              </w:rPr>
              <w:t xml:space="preserve">501 </w:t>
            </w:r>
          </w:p>
        </w:tc>
        <w:tc>
          <w:tcPr>
            <w:tcW w:w="1313" w:type="dxa"/>
            <w:shd w:val="clear" w:color="auto" w:fill="D9D9D9"/>
          </w:tcPr>
          <w:p w14:paraId="11141BA3" w14:textId="26908E05" w:rsidR="005B45C8" w:rsidRDefault="003C3BDB">
            <w:pPr>
              <w:jc w:val="center"/>
              <w:rPr>
                <w:b/>
                <w:sz w:val="24"/>
                <w:szCs w:val="24"/>
              </w:rPr>
            </w:pPr>
            <w:r>
              <w:rPr>
                <w:b/>
                <w:sz w:val="24"/>
                <w:szCs w:val="24"/>
              </w:rPr>
              <w:t>Ladies</w:t>
            </w:r>
          </w:p>
          <w:p w14:paraId="4B74E979" w14:textId="77777777" w:rsidR="005B45C8" w:rsidRDefault="0026454F">
            <w:pPr>
              <w:jc w:val="center"/>
              <w:rPr>
                <w:b/>
                <w:sz w:val="24"/>
                <w:szCs w:val="24"/>
              </w:rPr>
            </w:pPr>
            <w:r>
              <w:rPr>
                <w:b/>
                <w:sz w:val="24"/>
                <w:szCs w:val="24"/>
              </w:rPr>
              <w:t>Doubles</w:t>
            </w:r>
          </w:p>
          <w:p w14:paraId="5F2D95B5" w14:textId="252342BE" w:rsidR="005B45C8" w:rsidRDefault="0026454F">
            <w:pPr>
              <w:jc w:val="center"/>
              <w:rPr>
                <w:b/>
                <w:sz w:val="24"/>
                <w:szCs w:val="24"/>
              </w:rPr>
            </w:pPr>
            <w:r>
              <w:rPr>
                <w:b/>
                <w:sz w:val="24"/>
                <w:szCs w:val="24"/>
              </w:rPr>
              <w:t xml:space="preserve">501 </w:t>
            </w:r>
          </w:p>
        </w:tc>
        <w:tc>
          <w:tcPr>
            <w:tcW w:w="1207" w:type="dxa"/>
            <w:shd w:val="clear" w:color="auto" w:fill="D9D9D9"/>
          </w:tcPr>
          <w:p w14:paraId="72D516EB" w14:textId="55671403" w:rsidR="005B45C8" w:rsidRDefault="003545F0">
            <w:pPr>
              <w:jc w:val="center"/>
              <w:rPr>
                <w:b/>
                <w:sz w:val="24"/>
                <w:szCs w:val="24"/>
              </w:rPr>
            </w:pPr>
            <w:r>
              <w:rPr>
                <w:b/>
                <w:sz w:val="24"/>
                <w:szCs w:val="24"/>
              </w:rPr>
              <w:t>**</w:t>
            </w:r>
            <w:r w:rsidR="00D35A14">
              <w:rPr>
                <w:b/>
                <w:sz w:val="24"/>
                <w:szCs w:val="24"/>
              </w:rPr>
              <w:t>Ladies</w:t>
            </w:r>
          </w:p>
          <w:p w14:paraId="73DD313A" w14:textId="77777777" w:rsidR="005B45C8" w:rsidRDefault="0026454F">
            <w:pPr>
              <w:jc w:val="center"/>
              <w:rPr>
                <w:b/>
                <w:sz w:val="24"/>
                <w:szCs w:val="24"/>
              </w:rPr>
            </w:pPr>
            <w:r>
              <w:rPr>
                <w:b/>
                <w:sz w:val="24"/>
                <w:szCs w:val="24"/>
              </w:rPr>
              <w:t>Singles</w:t>
            </w:r>
          </w:p>
          <w:p w14:paraId="07B661A7" w14:textId="3431A185" w:rsidR="005B45C8" w:rsidRDefault="0026454F">
            <w:pPr>
              <w:jc w:val="center"/>
              <w:rPr>
                <w:b/>
                <w:sz w:val="24"/>
                <w:szCs w:val="24"/>
              </w:rPr>
            </w:pPr>
            <w:r>
              <w:rPr>
                <w:b/>
                <w:sz w:val="24"/>
                <w:szCs w:val="24"/>
              </w:rPr>
              <w:t>Cricket</w:t>
            </w:r>
            <w:r w:rsidR="003545F0">
              <w:rPr>
                <w:b/>
                <w:sz w:val="24"/>
                <w:szCs w:val="24"/>
              </w:rPr>
              <w:t>**</w:t>
            </w:r>
          </w:p>
        </w:tc>
        <w:tc>
          <w:tcPr>
            <w:tcW w:w="1080" w:type="dxa"/>
            <w:shd w:val="clear" w:color="auto" w:fill="D9D9D9"/>
          </w:tcPr>
          <w:p w14:paraId="7ACD0693" w14:textId="7E24D36E" w:rsidR="005B45C8" w:rsidRDefault="003545F0">
            <w:pPr>
              <w:jc w:val="center"/>
              <w:rPr>
                <w:b/>
                <w:sz w:val="24"/>
                <w:szCs w:val="24"/>
              </w:rPr>
            </w:pPr>
            <w:r>
              <w:rPr>
                <w:b/>
                <w:sz w:val="24"/>
                <w:szCs w:val="24"/>
              </w:rPr>
              <w:t>**</w:t>
            </w:r>
            <w:r w:rsidR="0026454F">
              <w:rPr>
                <w:b/>
                <w:sz w:val="24"/>
                <w:szCs w:val="24"/>
              </w:rPr>
              <w:t>Men’s</w:t>
            </w:r>
          </w:p>
          <w:p w14:paraId="26823D79" w14:textId="77777777" w:rsidR="005B45C8" w:rsidRDefault="0026454F">
            <w:pPr>
              <w:jc w:val="center"/>
              <w:rPr>
                <w:b/>
                <w:sz w:val="24"/>
                <w:szCs w:val="24"/>
              </w:rPr>
            </w:pPr>
            <w:r>
              <w:rPr>
                <w:b/>
                <w:sz w:val="24"/>
                <w:szCs w:val="24"/>
              </w:rPr>
              <w:t>Singles</w:t>
            </w:r>
          </w:p>
          <w:p w14:paraId="6D7D1F66" w14:textId="6A920B3C" w:rsidR="005B45C8" w:rsidRDefault="0026454F">
            <w:pPr>
              <w:jc w:val="center"/>
              <w:rPr>
                <w:b/>
                <w:sz w:val="24"/>
                <w:szCs w:val="24"/>
              </w:rPr>
            </w:pPr>
            <w:r>
              <w:rPr>
                <w:b/>
                <w:sz w:val="24"/>
                <w:szCs w:val="24"/>
              </w:rPr>
              <w:t>Cricket</w:t>
            </w:r>
            <w:r w:rsidR="003545F0">
              <w:rPr>
                <w:b/>
                <w:sz w:val="24"/>
                <w:szCs w:val="24"/>
              </w:rPr>
              <w:t>*</w:t>
            </w:r>
          </w:p>
        </w:tc>
        <w:tc>
          <w:tcPr>
            <w:tcW w:w="1178" w:type="dxa"/>
            <w:shd w:val="clear" w:color="auto" w:fill="D9D9D9"/>
          </w:tcPr>
          <w:p w14:paraId="742A8117" w14:textId="77777777" w:rsidR="005B45C8" w:rsidRDefault="005B45C8">
            <w:pPr>
              <w:jc w:val="center"/>
              <w:rPr>
                <w:b/>
                <w:sz w:val="24"/>
                <w:szCs w:val="24"/>
              </w:rPr>
            </w:pPr>
          </w:p>
        </w:tc>
        <w:tc>
          <w:tcPr>
            <w:tcW w:w="1080" w:type="dxa"/>
            <w:shd w:val="clear" w:color="auto" w:fill="D9D9D9"/>
          </w:tcPr>
          <w:p w14:paraId="1DA74512" w14:textId="33E2C8EE" w:rsidR="005B45C8" w:rsidRDefault="003C3BDB">
            <w:pPr>
              <w:jc w:val="center"/>
              <w:rPr>
                <w:b/>
                <w:sz w:val="24"/>
                <w:szCs w:val="24"/>
              </w:rPr>
            </w:pPr>
            <w:r>
              <w:rPr>
                <w:b/>
                <w:sz w:val="24"/>
                <w:szCs w:val="24"/>
              </w:rPr>
              <w:t xml:space="preserve">Mixed </w:t>
            </w:r>
            <w:r w:rsidR="0026454F">
              <w:rPr>
                <w:b/>
                <w:sz w:val="24"/>
                <w:szCs w:val="24"/>
              </w:rPr>
              <w:t>Doubles Cricket</w:t>
            </w:r>
          </w:p>
        </w:tc>
        <w:tc>
          <w:tcPr>
            <w:tcW w:w="1170" w:type="dxa"/>
            <w:shd w:val="clear" w:color="auto" w:fill="D9D9D9"/>
          </w:tcPr>
          <w:p w14:paraId="351184CD" w14:textId="77777777" w:rsidR="005B45C8" w:rsidRDefault="0026454F">
            <w:pPr>
              <w:jc w:val="center"/>
              <w:rPr>
                <w:b/>
                <w:sz w:val="24"/>
                <w:szCs w:val="24"/>
              </w:rPr>
            </w:pPr>
            <w:r>
              <w:rPr>
                <w:b/>
                <w:sz w:val="24"/>
                <w:szCs w:val="24"/>
              </w:rPr>
              <w:t>Men’s</w:t>
            </w:r>
          </w:p>
          <w:p w14:paraId="7C208E53" w14:textId="77777777" w:rsidR="005B45C8" w:rsidRDefault="0026454F">
            <w:pPr>
              <w:jc w:val="center"/>
              <w:rPr>
                <w:b/>
                <w:sz w:val="24"/>
                <w:szCs w:val="24"/>
              </w:rPr>
            </w:pPr>
            <w:r>
              <w:rPr>
                <w:b/>
                <w:sz w:val="24"/>
                <w:szCs w:val="24"/>
              </w:rPr>
              <w:t>Doubles</w:t>
            </w:r>
          </w:p>
          <w:p w14:paraId="08010EE6" w14:textId="77777777" w:rsidR="005B45C8" w:rsidRDefault="0026454F">
            <w:pPr>
              <w:jc w:val="center"/>
              <w:rPr>
                <w:b/>
                <w:sz w:val="24"/>
                <w:szCs w:val="24"/>
              </w:rPr>
            </w:pPr>
            <w:r>
              <w:rPr>
                <w:b/>
                <w:sz w:val="24"/>
                <w:szCs w:val="24"/>
              </w:rPr>
              <w:t>Cricket</w:t>
            </w:r>
          </w:p>
        </w:tc>
        <w:tc>
          <w:tcPr>
            <w:tcW w:w="1080" w:type="dxa"/>
            <w:shd w:val="clear" w:color="auto" w:fill="D9D9D9"/>
          </w:tcPr>
          <w:p w14:paraId="2BA55410" w14:textId="34634101" w:rsidR="005B45C8" w:rsidRDefault="003C3BDB">
            <w:pPr>
              <w:jc w:val="center"/>
              <w:rPr>
                <w:b/>
                <w:sz w:val="24"/>
                <w:szCs w:val="24"/>
              </w:rPr>
            </w:pPr>
            <w:r>
              <w:rPr>
                <w:b/>
                <w:sz w:val="24"/>
                <w:szCs w:val="24"/>
              </w:rPr>
              <w:t>Ladies</w:t>
            </w:r>
            <w:r w:rsidR="0026454F">
              <w:rPr>
                <w:b/>
                <w:sz w:val="24"/>
                <w:szCs w:val="24"/>
              </w:rPr>
              <w:t xml:space="preserve"> Doubles Cricket</w:t>
            </w:r>
          </w:p>
        </w:tc>
        <w:tc>
          <w:tcPr>
            <w:tcW w:w="1350" w:type="dxa"/>
            <w:shd w:val="clear" w:color="auto" w:fill="D9D9D9"/>
          </w:tcPr>
          <w:p w14:paraId="0096C0BC" w14:textId="79D9B6EB" w:rsidR="005B45C8" w:rsidRDefault="003545F0">
            <w:pPr>
              <w:jc w:val="center"/>
              <w:rPr>
                <w:b/>
                <w:sz w:val="24"/>
                <w:szCs w:val="24"/>
              </w:rPr>
            </w:pPr>
            <w:r>
              <w:rPr>
                <w:b/>
                <w:sz w:val="24"/>
                <w:szCs w:val="24"/>
              </w:rPr>
              <w:t>**</w:t>
            </w:r>
            <w:r w:rsidR="003C3BDB">
              <w:rPr>
                <w:b/>
                <w:sz w:val="24"/>
                <w:szCs w:val="24"/>
              </w:rPr>
              <w:t>Ladies</w:t>
            </w:r>
          </w:p>
          <w:p w14:paraId="326C9462" w14:textId="77777777" w:rsidR="005B45C8" w:rsidRDefault="0026454F">
            <w:pPr>
              <w:jc w:val="center"/>
              <w:rPr>
                <w:b/>
                <w:sz w:val="24"/>
                <w:szCs w:val="24"/>
              </w:rPr>
            </w:pPr>
            <w:r>
              <w:rPr>
                <w:b/>
                <w:sz w:val="24"/>
                <w:szCs w:val="24"/>
              </w:rPr>
              <w:t>Singles</w:t>
            </w:r>
          </w:p>
          <w:p w14:paraId="0A855444" w14:textId="69A7593F" w:rsidR="005B45C8" w:rsidRDefault="0026454F">
            <w:pPr>
              <w:jc w:val="center"/>
              <w:rPr>
                <w:b/>
                <w:sz w:val="24"/>
                <w:szCs w:val="24"/>
              </w:rPr>
            </w:pPr>
            <w:r>
              <w:rPr>
                <w:b/>
                <w:sz w:val="24"/>
                <w:szCs w:val="24"/>
              </w:rPr>
              <w:t xml:space="preserve">501 </w:t>
            </w:r>
            <w:r w:rsidR="003545F0">
              <w:rPr>
                <w:b/>
                <w:sz w:val="24"/>
                <w:szCs w:val="24"/>
              </w:rPr>
              <w:t>**</w:t>
            </w:r>
          </w:p>
        </w:tc>
        <w:tc>
          <w:tcPr>
            <w:tcW w:w="1342" w:type="dxa"/>
            <w:shd w:val="clear" w:color="auto" w:fill="D9D9D9"/>
          </w:tcPr>
          <w:p w14:paraId="37FE5975" w14:textId="561E8E90" w:rsidR="005B45C8" w:rsidRDefault="003545F0">
            <w:pPr>
              <w:jc w:val="center"/>
              <w:rPr>
                <w:b/>
                <w:sz w:val="24"/>
                <w:szCs w:val="24"/>
              </w:rPr>
            </w:pPr>
            <w:r>
              <w:rPr>
                <w:b/>
                <w:sz w:val="24"/>
                <w:szCs w:val="24"/>
              </w:rPr>
              <w:t>**</w:t>
            </w:r>
            <w:r w:rsidR="0026454F">
              <w:rPr>
                <w:b/>
                <w:sz w:val="24"/>
                <w:szCs w:val="24"/>
              </w:rPr>
              <w:t>Men’s</w:t>
            </w:r>
          </w:p>
          <w:p w14:paraId="33BAA7CC" w14:textId="77777777" w:rsidR="005B45C8" w:rsidRDefault="0026454F">
            <w:pPr>
              <w:jc w:val="center"/>
              <w:rPr>
                <w:b/>
                <w:sz w:val="24"/>
                <w:szCs w:val="24"/>
              </w:rPr>
            </w:pPr>
            <w:r>
              <w:rPr>
                <w:b/>
                <w:sz w:val="24"/>
                <w:szCs w:val="24"/>
              </w:rPr>
              <w:t>Singles</w:t>
            </w:r>
          </w:p>
          <w:p w14:paraId="1AC40771" w14:textId="2DFD7EB4" w:rsidR="005B45C8" w:rsidRDefault="0026454F">
            <w:pPr>
              <w:jc w:val="center"/>
              <w:rPr>
                <w:b/>
                <w:sz w:val="24"/>
                <w:szCs w:val="24"/>
              </w:rPr>
            </w:pPr>
            <w:r>
              <w:rPr>
                <w:b/>
                <w:sz w:val="24"/>
                <w:szCs w:val="24"/>
              </w:rPr>
              <w:t xml:space="preserve">501 </w:t>
            </w:r>
            <w:r w:rsidR="003545F0">
              <w:rPr>
                <w:b/>
                <w:sz w:val="24"/>
                <w:szCs w:val="24"/>
              </w:rPr>
              <w:t>**</w:t>
            </w:r>
          </w:p>
        </w:tc>
      </w:tr>
      <w:tr w:rsidR="005B45C8" w14:paraId="1F4B08F5" w14:textId="77777777">
        <w:trPr>
          <w:trHeight w:val="296"/>
          <w:jc w:val="center"/>
        </w:trPr>
        <w:tc>
          <w:tcPr>
            <w:tcW w:w="1155" w:type="dxa"/>
            <w:shd w:val="clear" w:color="auto" w:fill="D9D9D9"/>
          </w:tcPr>
          <w:p w14:paraId="5219594C" w14:textId="77777777" w:rsidR="005B45C8" w:rsidRDefault="0026454F">
            <w:pPr>
              <w:jc w:val="center"/>
              <w:rPr>
                <w:b/>
                <w:sz w:val="24"/>
                <w:szCs w:val="24"/>
              </w:rPr>
            </w:pPr>
            <w:r>
              <w:rPr>
                <w:b/>
                <w:sz w:val="24"/>
                <w:szCs w:val="24"/>
              </w:rPr>
              <w:t>Time</w:t>
            </w:r>
          </w:p>
        </w:tc>
        <w:tc>
          <w:tcPr>
            <w:tcW w:w="1342" w:type="dxa"/>
          </w:tcPr>
          <w:p w14:paraId="3183AC86" w14:textId="7E240543" w:rsidR="005B45C8" w:rsidRDefault="00D35A14">
            <w:pPr>
              <w:jc w:val="center"/>
              <w:rPr>
                <w:b/>
                <w:sz w:val="24"/>
                <w:szCs w:val="24"/>
              </w:rPr>
            </w:pPr>
            <w:r>
              <w:rPr>
                <w:b/>
                <w:sz w:val="24"/>
                <w:szCs w:val="24"/>
              </w:rPr>
              <w:t>11 AM</w:t>
            </w:r>
          </w:p>
        </w:tc>
        <w:tc>
          <w:tcPr>
            <w:tcW w:w="1350" w:type="dxa"/>
          </w:tcPr>
          <w:p w14:paraId="237E6A72" w14:textId="73D24EE6" w:rsidR="005B45C8" w:rsidRDefault="00D35A14">
            <w:pPr>
              <w:jc w:val="center"/>
              <w:rPr>
                <w:b/>
                <w:sz w:val="24"/>
                <w:szCs w:val="24"/>
              </w:rPr>
            </w:pPr>
            <w:r>
              <w:rPr>
                <w:b/>
                <w:sz w:val="24"/>
                <w:szCs w:val="24"/>
              </w:rPr>
              <w:t>1 P</w:t>
            </w:r>
            <w:r w:rsidR="0026454F">
              <w:rPr>
                <w:b/>
                <w:sz w:val="24"/>
                <w:szCs w:val="24"/>
              </w:rPr>
              <w:t>M</w:t>
            </w:r>
          </w:p>
        </w:tc>
        <w:tc>
          <w:tcPr>
            <w:tcW w:w="1313" w:type="dxa"/>
          </w:tcPr>
          <w:p w14:paraId="43C6621E" w14:textId="77777777" w:rsidR="005B45C8" w:rsidRDefault="0026454F">
            <w:pPr>
              <w:jc w:val="center"/>
              <w:rPr>
                <w:b/>
                <w:sz w:val="24"/>
                <w:szCs w:val="24"/>
              </w:rPr>
            </w:pPr>
            <w:r>
              <w:rPr>
                <w:b/>
                <w:sz w:val="24"/>
                <w:szCs w:val="24"/>
              </w:rPr>
              <w:t>2 PM</w:t>
            </w:r>
          </w:p>
        </w:tc>
        <w:tc>
          <w:tcPr>
            <w:tcW w:w="1207" w:type="dxa"/>
          </w:tcPr>
          <w:p w14:paraId="2CAEF669" w14:textId="77777777" w:rsidR="005B45C8" w:rsidRDefault="0026454F">
            <w:pPr>
              <w:jc w:val="center"/>
              <w:rPr>
                <w:b/>
                <w:sz w:val="24"/>
                <w:szCs w:val="24"/>
              </w:rPr>
            </w:pPr>
            <w:r>
              <w:rPr>
                <w:b/>
                <w:sz w:val="24"/>
                <w:szCs w:val="24"/>
              </w:rPr>
              <w:t>4 PM</w:t>
            </w:r>
          </w:p>
        </w:tc>
        <w:tc>
          <w:tcPr>
            <w:tcW w:w="1080" w:type="dxa"/>
          </w:tcPr>
          <w:p w14:paraId="4F2FE7FF" w14:textId="77777777" w:rsidR="005B45C8" w:rsidRDefault="0026454F">
            <w:pPr>
              <w:tabs>
                <w:tab w:val="center" w:pos="537"/>
              </w:tabs>
              <w:rPr>
                <w:b/>
                <w:sz w:val="24"/>
                <w:szCs w:val="24"/>
              </w:rPr>
            </w:pPr>
            <w:r>
              <w:rPr>
                <w:b/>
                <w:sz w:val="24"/>
                <w:szCs w:val="24"/>
              </w:rPr>
              <w:tab/>
              <w:t>4:30 PM</w:t>
            </w:r>
          </w:p>
        </w:tc>
        <w:tc>
          <w:tcPr>
            <w:tcW w:w="1178" w:type="dxa"/>
            <w:shd w:val="clear" w:color="auto" w:fill="D9D9D9"/>
          </w:tcPr>
          <w:p w14:paraId="7BE3F0E8" w14:textId="77777777" w:rsidR="005B45C8" w:rsidRDefault="0026454F">
            <w:pPr>
              <w:jc w:val="center"/>
              <w:rPr>
                <w:b/>
                <w:sz w:val="24"/>
                <w:szCs w:val="24"/>
              </w:rPr>
            </w:pPr>
            <w:r>
              <w:rPr>
                <w:b/>
                <w:sz w:val="24"/>
                <w:szCs w:val="24"/>
              </w:rPr>
              <w:t>Time</w:t>
            </w:r>
          </w:p>
        </w:tc>
        <w:tc>
          <w:tcPr>
            <w:tcW w:w="1080" w:type="dxa"/>
          </w:tcPr>
          <w:p w14:paraId="729DFB39" w14:textId="77777777" w:rsidR="005B45C8" w:rsidRDefault="0026454F">
            <w:pPr>
              <w:jc w:val="center"/>
              <w:rPr>
                <w:b/>
                <w:sz w:val="24"/>
                <w:szCs w:val="24"/>
              </w:rPr>
            </w:pPr>
            <w:r>
              <w:rPr>
                <w:b/>
                <w:sz w:val="24"/>
                <w:szCs w:val="24"/>
              </w:rPr>
              <w:t>11 AM</w:t>
            </w:r>
          </w:p>
        </w:tc>
        <w:tc>
          <w:tcPr>
            <w:tcW w:w="1170" w:type="dxa"/>
          </w:tcPr>
          <w:p w14:paraId="31BBBF28" w14:textId="63D1E6B9" w:rsidR="005B45C8" w:rsidRDefault="003C3BDB">
            <w:pPr>
              <w:jc w:val="center"/>
              <w:rPr>
                <w:b/>
                <w:sz w:val="24"/>
                <w:szCs w:val="24"/>
              </w:rPr>
            </w:pPr>
            <w:r>
              <w:rPr>
                <w:b/>
                <w:sz w:val="24"/>
                <w:szCs w:val="24"/>
              </w:rPr>
              <w:t>1 P</w:t>
            </w:r>
            <w:r w:rsidR="0026454F">
              <w:rPr>
                <w:b/>
                <w:sz w:val="24"/>
                <w:szCs w:val="24"/>
              </w:rPr>
              <w:t>M</w:t>
            </w:r>
          </w:p>
        </w:tc>
        <w:tc>
          <w:tcPr>
            <w:tcW w:w="1080" w:type="dxa"/>
          </w:tcPr>
          <w:p w14:paraId="0AA12858" w14:textId="77777777" w:rsidR="005B45C8" w:rsidRDefault="0026454F">
            <w:pPr>
              <w:jc w:val="center"/>
              <w:rPr>
                <w:b/>
                <w:sz w:val="24"/>
                <w:szCs w:val="24"/>
              </w:rPr>
            </w:pPr>
            <w:r>
              <w:rPr>
                <w:b/>
                <w:sz w:val="24"/>
                <w:szCs w:val="24"/>
              </w:rPr>
              <w:t>2 PM</w:t>
            </w:r>
          </w:p>
        </w:tc>
        <w:tc>
          <w:tcPr>
            <w:tcW w:w="1350" w:type="dxa"/>
          </w:tcPr>
          <w:p w14:paraId="63955E08" w14:textId="77777777" w:rsidR="005B45C8" w:rsidRDefault="0026454F">
            <w:pPr>
              <w:jc w:val="center"/>
              <w:rPr>
                <w:b/>
                <w:sz w:val="24"/>
                <w:szCs w:val="24"/>
              </w:rPr>
            </w:pPr>
            <w:r>
              <w:rPr>
                <w:b/>
                <w:sz w:val="24"/>
                <w:szCs w:val="24"/>
              </w:rPr>
              <w:t>4 PM</w:t>
            </w:r>
          </w:p>
        </w:tc>
        <w:tc>
          <w:tcPr>
            <w:tcW w:w="1342" w:type="dxa"/>
          </w:tcPr>
          <w:p w14:paraId="74453D3B" w14:textId="77777777" w:rsidR="005B45C8" w:rsidRDefault="0026454F">
            <w:pPr>
              <w:tabs>
                <w:tab w:val="center" w:pos="537"/>
              </w:tabs>
              <w:rPr>
                <w:b/>
                <w:sz w:val="24"/>
                <w:szCs w:val="24"/>
              </w:rPr>
            </w:pPr>
            <w:r>
              <w:rPr>
                <w:b/>
                <w:sz w:val="24"/>
                <w:szCs w:val="24"/>
              </w:rPr>
              <w:tab/>
              <w:t>4:30 PM</w:t>
            </w:r>
          </w:p>
        </w:tc>
      </w:tr>
      <w:tr w:rsidR="005B45C8" w14:paraId="4141531C" w14:textId="77777777">
        <w:trPr>
          <w:trHeight w:val="323"/>
          <w:jc w:val="center"/>
        </w:trPr>
        <w:tc>
          <w:tcPr>
            <w:tcW w:w="1155" w:type="dxa"/>
            <w:shd w:val="clear" w:color="auto" w:fill="D9D9D9"/>
          </w:tcPr>
          <w:p w14:paraId="1CA350AF" w14:textId="77777777" w:rsidR="005B45C8" w:rsidRDefault="0026454F">
            <w:pPr>
              <w:jc w:val="center"/>
              <w:rPr>
                <w:b/>
                <w:sz w:val="24"/>
                <w:szCs w:val="24"/>
              </w:rPr>
            </w:pPr>
            <w:r>
              <w:rPr>
                <w:b/>
                <w:sz w:val="24"/>
                <w:szCs w:val="24"/>
              </w:rPr>
              <w:t>Entry Fee</w:t>
            </w:r>
          </w:p>
        </w:tc>
        <w:tc>
          <w:tcPr>
            <w:tcW w:w="1342" w:type="dxa"/>
            <w:shd w:val="clear" w:color="auto" w:fill="D9D9D9"/>
          </w:tcPr>
          <w:p w14:paraId="405B0D76" w14:textId="463E0001" w:rsidR="005B45C8" w:rsidRDefault="0026454F">
            <w:pPr>
              <w:jc w:val="center"/>
              <w:rPr>
                <w:b/>
                <w:sz w:val="24"/>
                <w:szCs w:val="24"/>
              </w:rPr>
            </w:pPr>
            <w:r>
              <w:rPr>
                <w:b/>
                <w:sz w:val="24"/>
                <w:szCs w:val="24"/>
              </w:rPr>
              <w:t>$</w:t>
            </w:r>
            <w:r w:rsidR="001C1C2F">
              <w:rPr>
                <w:b/>
                <w:sz w:val="24"/>
                <w:szCs w:val="24"/>
              </w:rPr>
              <w:t>30</w:t>
            </w:r>
          </w:p>
        </w:tc>
        <w:tc>
          <w:tcPr>
            <w:tcW w:w="1350" w:type="dxa"/>
            <w:shd w:val="clear" w:color="auto" w:fill="D9D9D9"/>
          </w:tcPr>
          <w:p w14:paraId="00203114" w14:textId="06DF06B9" w:rsidR="005B45C8" w:rsidRDefault="0026454F">
            <w:pPr>
              <w:jc w:val="center"/>
              <w:rPr>
                <w:b/>
                <w:sz w:val="24"/>
                <w:szCs w:val="24"/>
              </w:rPr>
            </w:pPr>
            <w:r>
              <w:rPr>
                <w:b/>
                <w:sz w:val="24"/>
                <w:szCs w:val="24"/>
              </w:rPr>
              <w:t>$</w:t>
            </w:r>
            <w:r w:rsidR="001C1C2F">
              <w:rPr>
                <w:b/>
                <w:sz w:val="24"/>
                <w:szCs w:val="24"/>
              </w:rPr>
              <w:t>30</w:t>
            </w:r>
          </w:p>
        </w:tc>
        <w:tc>
          <w:tcPr>
            <w:tcW w:w="1313" w:type="dxa"/>
            <w:shd w:val="clear" w:color="auto" w:fill="D9D9D9"/>
          </w:tcPr>
          <w:p w14:paraId="6E076B22" w14:textId="55724A0D" w:rsidR="005B45C8" w:rsidRDefault="0026454F">
            <w:pPr>
              <w:jc w:val="center"/>
              <w:rPr>
                <w:b/>
                <w:sz w:val="24"/>
                <w:szCs w:val="24"/>
              </w:rPr>
            </w:pPr>
            <w:r>
              <w:rPr>
                <w:b/>
                <w:sz w:val="24"/>
                <w:szCs w:val="24"/>
              </w:rPr>
              <w:t>$</w:t>
            </w:r>
            <w:r w:rsidR="001C1C2F">
              <w:rPr>
                <w:b/>
                <w:sz w:val="24"/>
                <w:szCs w:val="24"/>
              </w:rPr>
              <w:t>30</w:t>
            </w:r>
          </w:p>
        </w:tc>
        <w:tc>
          <w:tcPr>
            <w:tcW w:w="1207" w:type="dxa"/>
            <w:shd w:val="clear" w:color="auto" w:fill="D9D9D9"/>
          </w:tcPr>
          <w:p w14:paraId="2DA5F143" w14:textId="273A15DC" w:rsidR="005B45C8" w:rsidRDefault="0026454F">
            <w:pPr>
              <w:jc w:val="center"/>
              <w:rPr>
                <w:b/>
                <w:sz w:val="24"/>
                <w:szCs w:val="24"/>
              </w:rPr>
            </w:pPr>
            <w:r>
              <w:rPr>
                <w:b/>
                <w:sz w:val="24"/>
                <w:szCs w:val="24"/>
              </w:rPr>
              <w:t>$</w:t>
            </w:r>
            <w:r w:rsidR="001C1C2F">
              <w:rPr>
                <w:b/>
                <w:sz w:val="24"/>
                <w:szCs w:val="24"/>
              </w:rPr>
              <w:t>20</w:t>
            </w:r>
          </w:p>
        </w:tc>
        <w:tc>
          <w:tcPr>
            <w:tcW w:w="1080" w:type="dxa"/>
            <w:shd w:val="clear" w:color="auto" w:fill="D9D9D9"/>
          </w:tcPr>
          <w:p w14:paraId="52256D95" w14:textId="5DBE52A6" w:rsidR="005B45C8" w:rsidRDefault="0026454F">
            <w:pPr>
              <w:jc w:val="center"/>
              <w:rPr>
                <w:b/>
                <w:sz w:val="24"/>
                <w:szCs w:val="24"/>
              </w:rPr>
            </w:pPr>
            <w:r>
              <w:rPr>
                <w:b/>
                <w:sz w:val="24"/>
                <w:szCs w:val="24"/>
              </w:rPr>
              <w:t>$</w:t>
            </w:r>
            <w:r w:rsidR="001C1C2F">
              <w:rPr>
                <w:b/>
                <w:sz w:val="24"/>
                <w:szCs w:val="24"/>
              </w:rPr>
              <w:t>20</w:t>
            </w:r>
          </w:p>
        </w:tc>
        <w:tc>
          <w:tcPr>
            <w:tcW w:w="1178" w:type="dxa"/>
            <w:shd w:val="clear" w:color="auto" w:fill="D9D9D9"/>
          </w:tcPr>
          <w:p w14:paraId="00E9C998" w14:textId="77777777" w:rsidR="005B45C8" w:rsidRDefault="0026454F">
            <w:pPr>
              <w:jc w:val="center"/>
              <w:rPr>
                <w:b/>
                <w:sz w:val="24"/>
                <w:szCs w:val="24"/>
              </w:rPr>
            </w:pPr>
            <w:r>
              <w:rPr>
                <w:b/>
                <w:sz w:val="24"/>
                <w:szCs w:val="24"/>
              </w:rPr>
              <w:t>Entry Fee</w:t>
            </w:r>
          </w:p>
        </w:tc>
        <w:tc>
          <w:tcPr>
            <w:tcW w:w="1080" w:type="dxa"/>
            <w:shd w:val="clear" w:color="auto" w:fill="D9D9D9"/>
          </w:tcPr>
          <w:p w14:paraId="23E7853E" w14:textId="5DBA0D26" w:rsidR="005B45C8" w:rsidRDefault="0026454F">
            <w:pPr>
              <w:jc w:val="center"/>
              <w:rPr>
                <w:b/>
                <w:sz w:val="24"/>
                <w:szCs w:val="24"/>
              </w:rPr>
            </w:pPr>
            <w:r>
              <w:rPr>
                <w:b/>
                <w:sz w:val="24"/>
                <w:szCs w:val="24"/>
              </w:rPr>
              <w:t>$</w:t>
            </w:r>
            <w:r w:rsidR="003C3BDB">
              <w:rPr>
                <w:b/>
                <w:sz w:val="24"/>
                <w:szCs w:val="24"/>
              </w:rPr>
              <w:t>30</w:t>
            </w:r>
          </w:p>
        </w:tc>
        <w:tc>
          <w:tcPr>
            <w:tcW w:w="1170" w:type="dxa"/>
            <w:shd w:val="clear" w:color="auto" w:fill="D9D9D9"/>
          </w:tcPr>
          <w:p w14:paraId="03EF57C5" w14:textId="2AE21812" w:rsidR="005B45C8" w:rsidRDefault="0026454F">
            <w:pPr>
              <w:jc w:val="center"/>
              <w:rPr>
                <w:b/>
                <w:sz w:val="24"/>
                <w:szCs w:val="24"/>
              </w:rPr>
            </w:pPr>
            <w:r>
              <w:rPr>
                <w:b/>
                <w:sz w:val="24"/>
                <w:szCs w:val="24"/>
              </w:rPr>
              <w:t>$</w:t>
            </w:r>
            <w:r w:rsidR="003C3BDB">
              <w:rPr>
                <w:b/>
                <w:sz w:val="24"/>
                <w:szCs w:val="24"/>
              </w:rPr>
              <w:t>30</w:t>
            </w:r>
          </w:p>
        </w:tc>
        <w:tc>
          <w:tcPr>
            <w:tcW w:w="1080" w:type="dxa"/>
            <w:shd w:val="clear" w:color="auto" w:fill="D9D9D9"/>
          </w:tcPr>
          <w:p w14:paraId="1006E10C" w14:textId="6CC8DD64" w:rsidR="005B45C8" w:rsidRDefault="0026454F">
            <w:pPr>
              <w:jc w:val="center"/>
              <w:rPr>
                <w:b/>
                <w:sz w:val="24"/>
                <w:szCs w:val="24"/>
              </w:rPr>
            </w:pPr>
            <w:r>
              <w:rPr>
                <w:b/>
                <w:sz w:val="24"/>
                <w:szCs w:val="24"/>
              </w:rPr>
              <w:t>$</w:t>
            </w:r>
            <w:r w:rsidR="003C3BDB">
              <w:rPr>
                <w:b/>
                <w:sz w:val="24"/>
                <w:szCs w:val="24"/>
              </w:rPr>
              <w:t>30</w:t>
            </w:r>
          </w:p>
        </w:tc>
        <w:tc>
          <w:tcPr>
            <w:tcW w:w="1350" w:type="dxa"/>
            <w:shd w:val="clear" w:color="auto" w:fill="D9D9D9"/>
          </w:tcPr>
          <w:p w14:paraId="72F4353A" w14:textId="51D940AB" w:rsidR="005B45C8" w:rsidRDefault="0026454F">
            <w:pPr>
              <w:jc w:val="center"/>
              <w:rPr>
                <w:b/>
                <w:sz w:val="24"/>
                <w:szCs w:val="24"/>
              </w:rPr>
            </w:pPr>
            <w:r>
              <w:rPr>
                <w:b/>
                <w:sz w:val="24"/>
                <w:szCs w:val="24"/>
              </w:rPr>
              <w:t>$</w:t>
            </w:r>
            <w:r w:rsidR="003C3BDB">
              <w:rPr>
                <w:b/>
                <w:sz w:val="24"/>
                <w:szCs w:val="24"/>
              </w:rPr>
              <w:t>20</w:t>
            </w:r>
          </w:p>
        </w:tc>
        <w:tc>
          <w:tcPr>
            <w:tcW w:w="1342" w:type="dxa"/>
            <w:shd w:val="clear" w:color="auto" w:fill="D9D9D9"/>
          </w:tcPr>
          <w:p w14:paraId="1DAAEC8B" w14:textId="02F0C0C9" w:rsidR="005B45C8" w:rsidRDefault="0026454F">
            <w:pPr>
              <w:jc w:val="center"/>
              <w:rPr>
                <w:b/>
                <w:sz w:val="24"/>
                <w:szCs w:val="24"/>
              </w:rPr>
            </w:pPr>
            <w:r>
              <w:rPr>
                <w:b/>
                <w:sz w:val="24"/>
                <w:szCs w:val="24"/>
              </w:rPr>
              <w:t>$</w:t>
            </w:r>
            <w:r w:rsidR="003C3BDB">
              <w:rPr>
                <w:b/>
                <w:sz w:val="24"/>
                <w:szCs w:val="24"/>
              </w:rPr>
              <w:t>20</w:t>
            </w:r>
          </w:p>
        </w:tc>
      </w:tr>
      <w:tr w:rsidR="005B45C8" w14:paraId="3C6E6ECB" w14:textId="77777777">
        <w:trPr>
          <w:trHeight w:val="287"/>
          <w:jc w:val="center"/>
        </w:trPr>
        <w:tc>
          <w:tcPr>
            <w:tcW w:w="1155" w:type="dxa"/>
            <w:shd w:val="clear" w:color="auto" w:fill="D9D9D9"/>
          </w:tcPr>
          <w:p w14:paraId="021E1F02" w14:textId="77777777" w:rsidR="005B45C8" w:rsidRDefault="0026454F">
            <w:pPr>
              <w:jc w:val="center"/>
              <w:rPr>
                <w:b/>
                <w:sz w:val="24"/>
                <w:szCs w:val="24"/>
              </w:rPr>
            </w:pPr>
            <w:r>
              <w:rPr>
                <w:b/>
                <w:sz w:val="24"/>
                <w:szCs w:val="24"/>
              </w:rPr>
              <w:t>1</w:t>
            </w:r>
            <w:r>
              <w:rPr>
                <w:b/>
                <w:sz w:val="24"/>
                <w:szCs w:val="24"/>
                <w:vertAlign w:val="superscript"/>
              </w:rPr>
              <w:t>st</w:t>
            </w:r>
            <w:r>
              <w:rPr>
                <w:b/>
                <w:sz w:val="24"/>
                <w:szCs w:val="24"/>
              </w:rPr>
              <w:t xml:space="preserve"> </w:t>
            </w:r>
          </w:p>
        </w:tc>
        <w:tc>
          <w:tcPr>
            <w:tcW w:w="1342" w:type="dxa"/>
          </w:tcPr>
          <w:p w14:paraId="58984E4A" w14:textId="06304221" w:rsidR="005B45C8" w:rsidRDefault="0026454F">
            <w:pPr>
              <w:jc w:val="center"/>
              <w:rPr>
                <w:b/>
                <w:sz w:val="24"/>
                <w:szCs w:val="24"/>
              </w:rPr>
            </w:pPr>
            <w:r>
              <w:rPr>
                <w:b/>
                <w:sz w:val="24"/>
                <w:szCs w:val="24"/>
              </w:rPr>
              <w:t>$</w:t>
            </w:r>
            <w:r w:rsidR="001C1C2F">
              <w:rPr>
                <w:b/>
                <w:sz w:val="24"/>
                <w:szCs w:val="24"/>
              </w:rPr>
              <w:t>300</w:t>
            </w:r>
          </w:p>
        </w:tc>
        <w:tc>
          <w:tcPr>
            <w:tcW w:w="1350" w:type="dxa"/>
          </w:tcPr>
          <w:p w14:paraId="6600606C" w14:textId="7A8311A7" w:rsidR="005B45C8" w:rsidRDefault="0026454F">
            <w:pPr>
              <w:jc w:val="center"/>
              <w:rPr>
                <w:b/>
                <w:sz w:val="24"/>
                <w:szCs w:val="24"/>
              </w:rPr>
            </w:pPr>
            <w:r>
              <w:rPr>
                <w:b/>
                <w:sz w:val="24"/>
                <w:szCs w:val="24"/>
              </w:rPr>
              <w:t>$</w:t>
            </w:r>
            <w:r w:rsidR="003C3BDB">
              <w:rPr>
                <w:b/>
                <w:sz w:val="24"/>
                <w:szCs w:val="24"/>
              </w:rPr>
              <w:t>300</w:t>
            </w:r>
          </w:p>
        </w:tc>
        <w:tc>
          <w:tcPr>
            <w:tcW w:w="1313" w:type="dxa"/>
          </w:tcPr>
          <w:p w14:paraId="37800386" w14:textId="09556F02" w:rsidR="005B45C8" w:rsidRDefault="0026454F">
            <w:pPr>
              <w:jc w:val="center"/>
              <w:rPr>
                <w:b/>
                <w:sz w:val="24"/>
                <w:szCs w:val="24"/>
              </w:rPr>
            </w:pPr>
            <w:r>
              <w:rPr>
                <w:b/>
                <w:sz w:val="24"/>
                <w:szCs w:val="24"/>
              </w:rPr>
              <w:t>$</w:t>
            </w:r>
            <w:r w:rsidR="003C3BDB">
              <w:rPr>
                <w:b/>
                <w:sz w:val="24"/>
                <w:szCs w:val="24"/>
              </w:rPr>
              <w:t>250</w:t>
            </w:r>
          </w:p>
        </w:tc>
        <w:tc>
          <w:tcPr>
            <w:tcW w:w="1207" w:type="dxa"/>
          </w:tcPr>
          <w:p w14:paraId="451401EC" w14:textId="14458BC8" w:rsidR="005B45C8" w:rsidRDefault="0026454F">
            <w:pPr>
              <w:jc w:val="center"/>
              <w:rPr>
                <w:b/>
                <w:sz w:val="24"/>
                <w:szCs w:val="24"/>
              </w:rPr>
            </w:pPr>
            <w:r>
              <w:rPr>
                <w:b/>
                <w:sz w:val="24"/>
                <w:szCs w:val="24"/>
              </w:rPr>
              <w:t>$1</w:t>
            </w:r>
            <w:r w:rsidR="001C1C2F">
              <w:rPr>
                <w:b/>
                <w:sz w:val="24"/>
                <w:szCs w:val="24"/>
              </w:rPr>
              <w:t>60</w:t>
            </w:r>
          </w:p>
        </w:tc>
        <w:tc>
          <w:tcPr>
            <w:tcW w:w="1080" w:type="dxa"/>
          </w:tcPr>
          <w:p w14:paraId="2B9A9733" w14:textId="173D55D5" w:rsidR="005B45C8" w:rsidRDefault="0026454F">
            <w:pPr>
              <w:jc w:val="center"/>
              <w:rPr>
                <w:b/>
                <w:sz w:val="24"/>
                <w:szCs w:val="24"/>
              </w:rPr>
            </w:pPr>
            <w:r>
              <w:rPr>
                <w:b/>
                <w:sz w:val="24"/>
                <w:szCs w:val="24"/>
              </w:rPr>
              <w:t>$</w:t>
            </w:r>
            <w:r w:rsidR="001C1C2F">
              <w:rPr>
                <w:b/>
                <w:sz w:val="24"/>
                <w:szCs w:val="24"/>
              </w:rPr>
              <w:t>220</w:t>
            </w:r>
          </w:p>
        </w:tc>
        <w:tc>
          <w:tcPr>
            <w:tcW w:w="1178" w:type="dxa"/>
            <w:shd w:val="clear" w:color="auto" w:fill="D9D9D9"/>
          </w:tcPr>
          <w:p w14:paraId="64A7388C" w14:textId="77777777" w:rsidR="005B45C8" w:rsidRDefault="0026454F">
            <w:pPr>
              <w:jc w:val="center"/>
              <w:rPr>
                <w:b/>
                <w:sz w:val="24"/>
                <w:szCs w:val="24"/>
              </w:rPr>
            </w:pPr>
            <w:r>
              <w:rPr>
                <w:b/>
                <w:sz w:val="24"/>
                <w:szCs w:val="24"/>
              </w:rPr>
              <w:t>1</w:t>
            </w:r>
            <w:r>
              <w:rPr>
                <w:b/>
                <w:sz w:val="24"/>
                <w:szCs w:val="24"/>
                <w:vertAlign w:val="superscript"/>
              </w:rPr>
              <w:t>st</w:t>
            </w:r>
            <w:r>
              <w:rPr>
                <w:b/>
                <w:sz w:val="24"/>
                <w:szCs w:val="24"/>
              </w:rPr>
              <w:t xml:space="preserve"> </w:t>
            </w:r>
          </w:p>
        </w:tc>
        <w:tc>
          <w:tcPr>
            <w:tcW w:w="1080" w:type="dxa"/>
          </w:tcPr>
          <w:p w14:paraId="7E313576" w14:textId="33168A51" w:rsidR="005B45C8" w:rsidRDefault="0026454F">
            <w:pPr>
              <w:jc w:val="center"/>
              <w:rPr>
                <w:b/>
                <w:sz w:val="24"/>
                <w:szCs w:val="24"/>
              </w:rPr>
            </w:pPr>
            <w:r>
              <w:rPr>
                <w:b/>
                <w:sz w:val="24"/>
                <w:szCs w:val="24"/>
              </w:rPr>
              <w:t>$</w:t>
            </w:r>
            <w:r w:rsidR="003C3BDB">
              <w:rPr>
                <w:b/>
                <w:sz w:val="24"/>
                <w:szCs w:val="24"/>
              </w:rPr>
              <w:t>300</w:t>
            </w:r>
          </w:p>
        </w:tc>
        <w:tc>
          <w:tcPr>
            <w:tcW w:w="1170" w:type="dxa"/>
          </w:tcPr>
          <w:p w14:paraId="40DCF191" w14:textId="5535160C" w:rsidR="005B45C8" w:rsidRDefault="0026454F">
            <w:pPr>
              <w:jc w:val="center"/>
              <w:rPr>
                <w:b/>
                <w:sz w:val="24"/>
                <w:szCs w:val="24"/>
              </w:rPr>
            </w:pPr>
            <w:r>
              <w:rPr>
                <w:b/>
                <w:sz w:val="24"/>
                <w:szCs w:val="24"/>
              </w:rPr>
              <w:t>$</w:t>
            </w:r>
            <w:r w:rsidR="003C3BDB">
              <w:rPr>
                <w:b/>
                <w:sz w:val="24"/>
                <w:szCs w:val="24"/>
              </w:rPr>
              <w:t>300</w:t>
            </w:r>
          </w:p>
        </w:tc>
        <w:tc>
          <w:tcPr>
            <w:tcW w:w="1080" w:type="dxa"/>
          </w:tcPr>
          <w:p w14:paraId="772C31B2" w14:textId="7978389A" w:rsidR="005B45C8" w:rsidRDefault="0026454F">
            <w:pPr>
              <w:jc w:val="center"/>
              <w:rPr>
                <w:b/>
                <w:sz w:val="24"/>
                <w:szCs w:val="24"/>
              </w:rPr>
            </w:pPr>
            <w:r>
              <w:rPr>
                <w:b/>
                <w:sz w:val="24"/>
                <w:szCs w:val="24"/>
              </w:rPr>
              <w:t>$</w:t>
            </w:r>
            <w:r w:rsidR="003C3BDB">
              <w:rPr>
                <w:b/>
                <w:sz w:val="24"/>
                <w:szCs w:val="24"/>
              </w:rPr>
              <w:t>250</w:t>
            </w:r>
          </w:p>
        </w:tc>
        <w:tc>
          <w:tcPr>
            <w:tcW w:w="1350" w:type="dxa"/>
          </w:tcPr>
          <w:p w14:paraId="757B7AB0" w14:textId="4AAA5F31" w:rsidR="005B45C8" w:rsidRDefault="0026454F">
            <w:pPr>
              <w:jc w:val="center"/>
              <w:rPr>
                <w:b/>
                <w:sz w:val="24"/>
                <w:szCs w:val="24"/>
              </w:rPr>
            </w:pPr>
            <w:r>
              <w:rPr>
                <w:b/>
                <w:sz w:val="24"/>
                <w:szCs w:val="24"/>
              </w:rPr>
              <w:t>$1</w:t>
            </w:r>
            <w:r w:rsidR="003C3BDB">
              <w:rPr>
                <w:b/>
                <w:sz w:val="24"/>
                <w:szCs w:val="24"/>
              </w:rPr>
              <w:t>60</w:t>
            </w:r>
          </w:p>
        </w:tc>
        <w:tc>
          <w:tcPr>
            <w:tcW w:w="1342" w:type="dxa"/>
          </w:tcPr>
          <w:p w14:paraId="1D1EAA0D" w14:textId="0CC626A9" w:rsidR="005B45C8" w:rsidRDefault="0026454F">
            <w:pPr>
              <w:jc w:val="center"/>
              <w:rPr>
                <w:b/>
                <w:sz w:val="24"/>
                <w:szCs w:val="24"/>
              </w:rPr>
            </w:pPr>
            <w:r>
              <w:rPr>
                <w:b/>
                <w:sz w:val="24"/>
                <w:szCs w:val="24"/>
              </w:rPr>
              <w:t>$</w:t>
            </w:r>
            <w:r w:rsidR="003C3BDB">
              <w:rPr>
                <w:b/>
                <w:sz w:val="24"/>
                <w:szCs w:val="24"/>
              </w:rPr>
              <w:t>220</w:t>
            </w:r>
          </w:p>
        </w:tc>
      </w:tr>
      <w:tr w:rsidR="005B45C8" w14:paraId="563AA1FC" w14:textId="77777777">
        <w:trPr>
          <w:trHeight w:val="287"/>
          <w:jc w:val="center"/>
        </w:trPr>
        <w:tc>
          <w:tcPr>
            <w:tcW w:w="1155" w:type="dxa"/>
            <w:shd w:val="clear" w:color="auto" w:fill="D9D9D9"/>
          </w:tcPr>
          <w:p w14:paraId="739D32D1" w14:textId="77777777" w:rsidR="005B45C8" w:rsidRDefault="0026454F">
            <w:pPr>
              <w:jc w:val="center"/>
              <w:rPr>
                <w:b/>
                <w:sz w:val="24"/>
                <w:szCs w:val="24"/>
              </w:rPr>
            </w:pPr>
            <w:r>
              <w:rPr>
                <w:b/>
                <w:sz w:val="24"/>
                <w:szCs w:val="24"/>
              </w:rPr>
              <w:t>2</w:t>
            </w:r>
            <w:r>
              <w:rPr>
                <w:b/>
                <w:sz w:val="24"/>
                <w:szCs w:val="24"/>
                <w:vertAlign w:val="superscript"/>
              </w:rPr>
              <w:t>nd</w:t>
            </w:r>
            <w:r>
              <w:rPr>
                <w:b/>
                <w:sz w:val="24"/>
                <w:szCs w:val="24"/>
              </w:rPr>
              <w:t xml:space="preserve"> </w:t>
            </w:r>
          </w:p>
        </w:tc>
        <w:tc>
          <w:tcPr>
            <w:tcW w:w="1342" w:type="dxa"/>
          </w:tcPr>
          <w:p w14:paraId="70B36A4B" w14:textId="7B6870CA" w:rsidR="005B45C8" w:rsidRDefault="0026454F">
            <w:pPr>
              <w:jc w:val="center"/>
              <w:rPr>
                <w:b/>
                <w:sz w:val="24"/>
                <w:szCs w:val="24"/>
              </w:rPr>
            </w:pPr>
            <w:r>
              <w:rPr>
                <w:b/>
                <w:sz w:val="24"/>
                <w:szCs w:val="24"/>
              </w:rPr>
              <w:t>$</w:t>
            </w:r>
            <w:r w:rsidR="001C1C2F">
              <w:rPr>
                <w:b/>
                <w:sz w:val="24"/>
                <w:szCs w:val="24"/>
              </w:rPr>
              <w:t>160</w:t>
            </w:r>
          </w:p>
        </w:tc>
        <w:tc>
          <w:tcPr>
            <w:tcW w:w="1350" w:type="dxa"/>
          </w:tcPr>
          <w:p w14:paraId="2E01AE84" w14:textId="4DAE7BE6" w:rsidR="005B45C8" w:rsidRDefault="0026454F">
            <w:pPr>
              <w:jc w:val="center"/>
              <w:rPr>
                <w:b/>
                <w:sz w:val="24"/>
                <w:szCs w:val="24"/>
              </w:rPr>
            </w:pPr>
            <w:r>
              <w:rPr>
                <w:b/>
                <w:sz w:val="24"/>
                <w:szCs w:val="24"/>
              </w:rPr>
              <w:t>$</w:t>
            </w:r>
            <w:r w:rsidR="003C3BDB">
              <w:rPr>
                <w:b/>
                <w:sz w:val="24"/>
                <w:szCs w:val="24"/>
              </w:rPr>
              <w:t>160</w:t>
            </w:r>
          </w:p>
        </w:tc>
        <w:tc>
          <w:tcPr>
            <w:tcW w:w="1313" w:type="dxa"/>
          </w:tcPr>
          <w:p w14:paraId="1190CDC1" w14:textId="7C042AA7" w:rsidR="005B45C8" w:rsidRDefault="0026454F">
            <w:pPr>
              <w:jc w:val="center"/>
              <w:rPr>
                <w:b/>
                <w:sz w:val="24"/>
                <w:szCs w:val="24"/>
              </w:rPr>
            </w:pPr>
            <w:r>
              <w:rPr>
                <w:b/>
                <w:sz w:val="24"/>
                <w:szCs w:val="24"/>
              </w:rPr>
              <w:t>$</w:t>
            </w:r>
            <w:r w:rsidR="001C1C2F">
              <w:rPr>
                <w:b/>
                <w:sz w:val="24"/>
                <w:szCs w:val="24"/>
              </w:rPr>
              <w:t>1</w:t>
            </w:r>
            <w:r w:rsidR="003C3BDB">
              <w:rPr>
                <w:b/>
                <w:sz w:val="24"/>
                <w:szCs w:val="24"/>
              </w:rPr>
              <w:t>30</w:t>
            </w:r>
          </w:p>
        </w:tc>
        <w:tc>
          <w:tcPr>
            <w:tcW w:w="1207" w:type="dxa"/>
          </w:tcPr>
          <w:p w14:paraId="7B3229BF" w14:textId="0193AE57" w:rsidR="005B45C8" w:rsidRDefault="0026454F">
            <w:pPr>
              <w:jc w:val="center"/>
              <w:rPr>
                <w:b/>
                <w:sz w:val="24"/>
                <w:szCs w:val="24"/>
              </w:rPr>
            </w:pPr>
            <w:r>
              <w:rPr>
                <w:b/>
                <w:sz w:val="24"/>
                <w:szCs w:val="24"/>
              </w:rPr>
              <w:t>$</w:t>
            </w:r>
            <w:r w:rsidR="001C1C2F">
              <w:rPr>
                <w:b/>
                <w:sz w:val="24"/>
                <w:szCs w:val="24"/>
              </w:rPr>
              <w:t>100</w:t>
            </w:r>
          </w:p>
        </w:tc>
        <w:tc>
          <w:tcPr>
            <w:tcW w:w="1080" w:type="dxa"/>
          </w:tcPr>
          <w:p w14:paraId="4E786CE9" w14:textId="1586787D" w:rsidR="005B45C8" w:rsidRDefault="0026454F">
            <w:pPr>
              <w:jc w:val="center"/>
              <w:rPr>
                <w:b/>
                <w:sz w:val="24"/>
                <w:szCs w:val="24"/>
              </w:rPr>
            </w:pPr>
            <w:r>
              <w:rPr>
                <w:b/>
                <w:sz w:val="24"/>
                <w:szCs w:val="24"/>
              </w:rPr>
              <w:t>$</w:t>
            </w:r>
            <w:r w:rsidR="001C1C2F">
              <w:rPr>
                <w:b/>
                <w:sz w:val="24"/>
                <w:szCs w:val="24"/>
              </w:rPr>
              <w:t>110</w:t>
            </w:r>
          </w:p>
        </w:tc>
        <w:tc>
          <w:tcPr>
            <w:tcW w:w="1178" w:type="dxa"/>
            <w:shd w:val="clear" w:color="auto" w:fill="D9D9D9"/>
          </w:tcPr>
          <w:p w14:paraId="7CF70F77" w14:textId="77777777" w:rsidR="005B45C8" w:rsidRDefault="0026454F">
            <w:pPr>
              <w:jc w:val="center"/>
              <w:rPr>
                <w:b/>
                <w:sz w:val="24"/>
                <w:szCs w:val="24"/>
              </w:rPr>
            </w:pPr>
            <w:r>
              <w:rPr>
                <w:b/>
                <w:sz w:val="24"/>
                <w:szCs w:val="24"/>
              </w:rPr>
              <w:t>2</w:t>
            </w:r>
            <w:r>
              <w:rPr>
                <w:b/>
                <w:sz w:val="24"/>
                <w:szCs w:val="24"/>
                <w:vertAlign w:val="superscript"/>
              </w:rPr>
              <w:t>nd</w:t>
            </w:r>
            <w:r>
              <w:rPr>
                <w:b/>
                <w:sz w:val="24"/>
                <w:szCs w:val="24"/>
              </w:rPr>
              <w:t xml:space="preserve"> </w:t>
            </w:r>
          </w:p>
        </w:tc>
        <w:tc>
          <w:tcPr>
            <w:tcW w:w="1080" w:type="dxa"/>
          </w:tcPr>
          <w:p w14:paraId="2D194CDB" w14:textId="1F067BE8" w:rsidR="005B45C8" w:rsidRDefault="0026454F">
            <w:pPr>
              <w:jc w:val="center"/>
              <w:rPr>
                <w:b/>
                <w:sz w:val="24"/>
                <w:szCs w:val="24"/>
              </w:rPr>
            </w:pPr>
            <w:r>
              <w:rPr>
                <w:b/>
                <w:sz w:val="24"/>
                <w:szCs w:val="24"/>
              </w:rPr>
              <w:t>$</w:t>
            </w:r>
            <w:r w:rsidR="003C3BDB">
              <w:rPr>
                <w:b/>
                <w:sz w:val="24"/>
                <w:szCs w:val="24"/>
              </w:rPr>
              <w:t>160</w:t>
            </w:r>
          </w:p>
        </w:tc>
        <w:tc>
          <w:tcPr>
            <w:tcW w:w="1170" w:type="dxa"/>
          </w:tcPr>
          <w:p w14:paraId="3EA63484" w14:textId="75223984" w:rsidR="005B45C8" w:rsidRDefault="0026454F">
            <w:pPr>
              <w:jc w:val="center"/>
              <w:rPr>
                <w:b/>
                <w:sz w:val="24"/>
                <w:szCs w:val="24"/>
              </w:rPr>
            </w:pPr>
            <w:r>
              <w:rPr>
                <w:b/>
                <w:sz w:val="24"/>
                <w:szCs w:val="24"/>
              </w:rPr>
              <w:t>$1</w:t>
            </w:r>
            <w:r w:rsidR="003C3BDB">
              <w:rPr>
                <w:b/>
                <w:sz w:val="24"/>
                <w:szCs w:val="24"/>
              </w:rPr>
              <w:t>60</w:t>
            </w:r>
          </w:p>
        </w:tc>
        <w:tc>
          <w:tcPr>
            <w:tcW w:w="1080" w:type="dxa"/>
          </w:tcPr>
          <w:p w14:paraId="09398652" w14:textId="34206EFD" w:rsidR="005B45C8" w:rsidRDefault="0026454F">
            <w:pPr>
              <w:jc w:val="center"/>
              <w:rPr>
                <w:b/>
                <w:sz w:val="24"/>
                <w:szCs w:val="24"/>
              </w:rPr>
            </w:pPr>
            <w:r>
              <w:rPr>
                <w:b/>
                <w:sz w:val="24"/>
                <w:szCs w:val="24"/>
              </w:rPr>
              <w:t>$1</w:t>
            </w:r>
            <w:r w:rsidR="003C3BDB">
              <w:rPr>
                <w:b/>
                <w:sz w:val="24"/>
                <w:szCs w:val="24"/>
              </w:rPr>
              <w:t>30</w:t>
            </w:r>
          </w:p>
        </w:tc>
        <w:tc>
          <w:tcPr>
            <w:tcW w:w="1350" w:type="dxa"/>
          </w:tcPr>
          <w:p w14:paraId="7EE2AD82" w14:textId="2FAD8843" w:rsidR="005B45C8" w:rsidRDefault="0026454F">
            <w:pPr>
              <w:jc w:val="center"/>
              <w:rPr>
                <w:b/>
                <w:sz w:val="24"/>
                <w:szCs w:val="24"/>
              </w:rPr>
            </w:pPr>
            <w:r>
              <w:rPr>
                <w:b/>
                <w:sz w:val="24"/>
                <w:szCs w:val="24"/>
              </w:rPr>
              <w:t>$</w:t>
            </w:r>
            <w:r w:rsidR="003C3BDB">
              <w:rPr>
                <w:b/>
                <w:sz w:val="24"/>
                <w:szCs w:val="24"/>
              </w:rPr>
              <w:t>100</w:t>
            </w:r>
          </w:p>
        </w:tc>
        <w:tc>
          <w:tcPr>
            <w:tcW w:w="1342" w:type="dxa"/>
          </w:tcPr>
          <w:p w14:paraId="59275D7E" w14:textId="4A6888F7" w:rsidR="005B45C8" w:rsidRDefault="0026454F">
            <w:pPr>
              <w:jc w:val="center"/>
              <w:rPr>
                <w:b/>
                <w:sz w:val="24"/>
                <w:szCs w:val="24"/>
              </w:rPr>
            </w:pPr>
            <w:r>
              <w:rPr>
                <w:b/>
                <w:sz w:val="24"/>
                <w:szCs w:val="24"/>
              </w:rPr>
              <w:t>$</w:t>
            </w:r>
            <w:r w:rsidR="003C3BDB">
              <w:rPr>
                <w:b/>
                <w:sz w:val="24"/>
                <w:szCs w:val="24"/>
              </w:rPr>
              <w:t>110</w:t>
            </w:r>
          </w:p>
        </w:tc>
      </w:tr>
      <w:tr w:rsidR="005B45C8" w14:paraId="1CDE3A15" w14:textId="77777777">
        <w:trPr>
          <w:trHeight w:val="302"/>
          <w:jc w:val="center"/>
        </w:trPr>
        <w:tc>
          <w:tcPr>
            <w:tcW w:w="1155" w:type="dxa"/>
            <w:shd w:val="clear" w:color="auto" w:fill="D9D9D9"/>
          </w:tcPr>
          <w:p w14:paraId="22651A03" w14:textId="77777777" w:rsidR="005B45C8" w:rsidRDefault="0026454F">
            <w:pPr>
              <w:jc w:val="center"/>
              <w:rPr>
                <w:b/>
                <w:sz w:val="24"/>
                <w:szCs w:val="24"/>
              </w:rPr>
            </w:pPr>
            <w:r>
              <w:rPr>
                <w:b/>
                <w:sz w:val="24"/>
                <w:szCs w:val="24"/>
              </w:rPr>
              <w:t>3</w:t>
            </w:r>
            <w:r>
              <w:rPr>
                <w:b/>
                <w:sz w:val="24"/>
                <w:szCs w:val="24"/>
                <w:vertAlign w:val="superscript"/>
              </w:rPr>
              <w:t>rd</w:t>
            </w:r>
            <w:r>
              <w:rPr>
                <w:b/>
                <w:sz w:val="24"/>
                <w:szCs w:val="24"/>
              </w:rPr>
              <w:t xml:space="preserve"> – 4</w:t>
            </w:r>
            <w:r>
              <w:rPr>
                <w:b/>
                <w:sz w:val="24"/>
                <w:szCs w:val="24"/>
                <w:vertAlign w:val="superscript"/>
              </w:rPr>
              <w:t>th</w:t>
            </w:r>
            <w:r>
              <w:rPr>
                <w:b/>
                <w:sz w:val="24"/>
                <w:szCs w:val="24"/>
              </w:rPr>
              <w:t xml:space="preserve"> </w:t>
            </w:r>
          </w:p>
        </w:tc>
        <w:tc>
          <w:tcPr>
            <w:tcW w:w="1342" w:type="dxa"/>
          </w:tcPr>
          <w:p w14:paraId="1BA3BA49" w14:textId="664D2668" w:rsidR="005B45C8" w:rsidRDefault="0026454F">
            <w:pPr>
              <w:jc w:val="center"/>
              <w:rPr>
                <w:b/>
                <w:sz w:val="24"/>
                <w:szCs w:val="24"/>
              </w:rPr>
            </w:pPr>
            <w:r>
              <w:rPr>
                <w:b/>
                <w:sz w:val="24"/>
                <w:szCs w:val="24"/>
              </w:rPr>
              <w:t>$</w:t>
            </w:r>
            <w:r w:rsidR="001C1C2F">
              <w:rPr>
                <w:b/>
                <w:sz w:val="24"/>
                <w:szCs w:val="24"/>
              </w:rPr>
              <w:t>70</w:t>
            </w:r>
          </w:p>
        </w:tc>
        <w:tc>
          <w:tcPr>
            <w:tcW w:w="1350" w:type="dxa"/>
          </w:tcPr>
          <w:p w14:paraId="732E4A26" w14:textId="0724735D" w:rsidR="005B45C8" w:rsidRDefault="0026454F">
            <w:pPr>
              <w:jc w:val="center"/>
              <w:rPr>
                <w:b/>
                <w:sz w:val="24"/>
                <w:szCs w:val="24"/>
              </w:rPr>
            </w:pPr>
            <w:r>
              <w:rPr>
                <w:b/>
                <w:sz w:val="24"/>
                <w:szCs w:val="24"/>
              </w:rPr>
              <w:t>$</w:t>
            </w:r>
            <w:r w:rsidR="003C3BDB">
              <w:rPr>
                <w:b/>
                <w:sz w:val="24"/>
                <w:szCs w:val="24"/>
              </w:rPr>
              <w:t>70</w:t>
            </w:r>
          </w:p>
        </w:tc>
        <w:tc>
          <w:tcPr>
            <w:tcW w:w="1313" w:type="dxa"/>
          </w:tcPr>
          <w:p w14:paraId="51DF8685" w14:textId="02EF2CBA" w:rsidR="005B45C8" w:rsidRDefault="0026454F">
            <w:pPr>
              <w:jc w:val="center"/>
              <w:rPr>
                <w:b/>
                <w:sz w:val="24"/>
                <w:szCs w:val="24"/>
              </w:rPr>
            </w:pPr>
            <w:r>
              <w:rPr>
                <w:b/>
                <w:sz w:val="24"/>
                <w:szCs w:val="24"/>
              </w:rPr>
              <w:t>$</w:t>
            </w:r>
            <w:r w:rsidR="003C3BDB">
              <w:rPr>
                <w:b/>
                <w:sz w:val="24"/>
                <w:szCs w:val="24"/>
              </w:rPr>
              <w:t>60</w:t>
            </w:r>
          </w:p>
        </w:tc>
        <w:tc>
          <w:tcPr>
            <w:tcW w:w="1207" w:type="dxa"/>
          </w:tcPr>
          <w:p w14:paraId="073879C1" w14:textId="188154A8" w:rsidR="005B45C8" w:rsidRDefault="0026454F">
            <w:pPr>
              <w:jc w:val="center"/>
              <w:rPr>
                <w:b/>
                <w:sz w:val="24"/>
                <w:szCs w:val="24"/>
              </w:rPr>
            </w:pPr>
            <w:r>
              <w:rPr>
                <w:b/>
                <w:sz w:val="24"/>
                <w:szCs w:val="24"/>
              </w:rPr>
              <w:t>$</w:t>
            </w:r>
            <w:r w:rsidR="001C1C2F">
              <w:rPr>
                <w:b/>
                <w:sz w:val="24"/>
                <w:szCs w:val="24"/>
              </w:rPr>
              <w:t>45</w:t>
            </w:r>
          </w:p>
        </w:tc>
        <w:tc>
          <w:tcPr>
            <w:tcW w:w="1080" w:type="dxa"/>
          </w:tcPr>
          <w:p w14:paraId="1CA3A7FF" w14:textId="132C5C2D" w:rsidR="005B45C8" w:rsidRDefault="0026454F">
            <w:pPr>
              <w:jc w:val="center"/>
              <w:rPr>
                <w:b/>
                <w:sz w:val="24"/>
                <w:szCs w:val="24"/>
              </w:rPr>
            </w:pPr>
            <w:r>
              <w:rPr>
                <w:b/>
                <w:sz w:val="24"/>
                <w:szCs w:val="24"/>
              </w:rPr>
              <w:t>$</w:t>
            </w:r>
            <w:r w:rsidR="001C1C2F">
              <w:rPr>
                <w:b/>
                <w:sz w:val="24"/>
                <w:szCs w:val="24"/>
              </w:rPr>
              <w:t>60</w:t>
            </w:r>
          </w:p>
        </w:tc>
        <w:tc>
          <w:tcPr>
            <w:tcW w:w="1178" w:type="dxa"/>
            <w:shd w:val="clear" w:color="auto" w:fill="D9D9D9"/>
          </w:tcPr>
          <w:p w14:paraId="4D70B508" w14:textId="77777777" w:rsidR="005B45C8" w:rsidRDefault="0026454F">
            <w:pPr>
              <w:jc w:val="center"/>
              <w:rPr>
                <w:b/>
                <w:sz w:val="24"/>
                <w:szCs w:val="24"/>
              </w:rPr>
            </w:pPr>
            <w:r>
              <w:rPr>
                <w:b/>
                <w:sz w:val="24"/>
                <w:szCs w:val="24"/>
              </w:rPr>
              <w:t>3</w:t>
            </w:r>
            <w:r>
              <w:rPr>
                <w:b/>
                <w:sz w:val="24"/>
                <w:szCs w:val="24"/>
                <w:vertAlign w:val="superscript"/>
              </w:rPr>
              <w:t>rd</w:t>
            </w:r>
            <w:r>
              <w:rPr>
                <w:b/>
                <w:sz w:val="24"/>
                <w:szCs w:val="24"/>
              </w:rPr>
              <w:t xml:space="preserve"> – 4</w:t>
            </w:r>
            <w:r>
              <w:rPr>
                <w:b/>
                <w:sz w:val="24"/>
                <w:szCs w:val="24"/>
                <w:vertAlign w:val="superscript"/>
              </w:rPr>
              <w:t>th</w:t>
            </w:r>
            <w:r>
              <w:rPr>
                <w:b/>
                <w:sz w:val="24"/>
                <w:szCs w:val="24"/>
              </w:rPr>
              <w:t xml:space="preserve"> </w:t>
            </w:r>
          </w:p>
        </w:tc>
        <w:tc>
          <w:tcPr>
            <w:tcW w:w="1080" w:type="dxa"/>
          </w:tcPr>
          <w:p w14:paraId="77DDD41C" w14:textId="577AC972" w:rsidR="005B45C8" w:rsidRDefault="0026454F">
            <w:pPr>
              <w:jc w:val="center"/>
              <w:rPr>
                <w:b/>
                <w:sz w:val="24"/>
                <w:szCs w:val="24"/>
              </w:rPr>
            </w:pPr>
            <w:r>
              <w:rPr>
                <w:b/>
                <w:sz w:val="24"/>
                <w:szCs w:val="24"/>
              </w:rPr>
              <w:t>$</w:t>
            </w:r>
            <w:r w:rsidR="003C3BDB">
              <w:rPr>
                <w:b/>
                <w:sz w:val="24"/>
                <w:szCs w:val="24"/>
              </w:rPr>
              <w:t>70</w:t>
            </w:r>
          </w:p>
        </w:tc>
        <w:tc>
          <w:tcPr>
            <w:tcW w:w="1170" w:type="dxa"/>
          </w:tcPr>
          <w:p w14:paraId="141F3F12" w14:textId="648829DA" w:rsidR="005B45C8" w:rsidRDefault="0026454F">
            <w:pPr>
              <w:jc w:val="center"/>
              <w:rPr>
                <w:b/>
                <w:sz w:val="24"/>
                <w:szCs w:val="24"/>
              </w:rPr>
            </w:pPr>
            <w:r>
              <w:rPr>
                <w:b/>
                <w:sz w:val="24"/>
                <w:szCs w:val="24"/>
              </w:rPr>
              <w:t>$</w:t>
            </w:r>
            <w:r w:rsidR="003C3BDB">
              <w:rPr>
                <w:b/>
                <w:sz w:val="24"/>
                <w:szCs w:val="24"/>
              </w:rPr>
              <w:t>70</w:t>
            </w:r>
          </w:p>
        </w:tc>
        <w:tc>
          <w:tcPr>
            <w:tcW w:w="1080" w:type="dxa"/>
          </w:tcPr>
          <w:p w14:paraId="0DC343A0" w14:textId="7512B80E" w:rsidR="005B45C8" w:rsidRDefault="0026454F">
            <w:pPr>
              <w:jc w:val="center"/>
              <w:rPr>
                <w:b/>
                <w:sz w:val="24"/>
                <w:szCs w:val="24"/>
              </w:rPr>
            </w:pPr>
            <w:r>
              <w:rPr>
                <w:b/>
                <w:sz w:val="24"/>
                <w:szCs w:val="24"/>
              </w:rPr>
              <w:t>$</w:t>
            </w:r>
            <w:r w:rsidR="003C3BDB">
              <w:rPr>
                <w:b/>
                <w:sz w:val="24"/>
                <w:szCs w:val="24"/>
              </w:rPr>
              <w:t>60</w:t>
            </w:r>
          </w:p>
        </w:tc>
        <w:tc>
          <w:tcPr>
            <w:tcW w:w="1350" w:type="dxa"/>
          </w:tcPr>
          <w:p w14:paraId="1705F970" w14:textId="31EF796C" w:rsidR="005B45C8" w:rsidRDefault="0026454F">
            <w:pPr>
              <w:jc w:val="center"/>
              <w:rPr>
                <w:b/>
                <w:sz w:val="24"/>
                <w:szCs w:val="24"/>
              </w:rPr>
            </w:pPr>
            <w:r>
              <w:rPr>
                <w:b/>
                <w:sz w:val="24"/>
                <w:szCs w:val="24"/>
              </w:rPr>
              <w:t>$</w:t>
            </w:r>
            <w:r w:rsidR="003C3BDB">
              <w:rPr>
                <w:b/>
                <w:sz w:val="24"/>
                <w:szCs w:val="24"/>
              </w:rPr>
              <w:t>45</w:t>
            </w:r>
          </w:p>
        </w:tc>
        <w:tc>
          <w:tcPr>
            <w:tcW w:w="1342" w:type="dxa"/>
          </w:tcPr>
          <w:p w14:paraId="5B3F0CE3" w14:textId="114196A1" w:rsidR="005B45C8" w:rsidRDefault="0026454F">
            <w:pPr>
              <w:jc w:val="center"/>
              <w:rPr>
                <w:b/>
                <w:sz w:val="24"/>
                <w:szCs w:val="24"/>
              </w:rPr>
            </w:pPr>
            <w:r>
              <w:rPr>
                <w:b/>
                <w:sz w:val="24"/>
                <w:szCs w:val="24"/>
              </w:rPr>
              <w:t>$</w:t>
            </w:r>
            <w:r w:rsidR="003C3BDB">
              <w:rPr>
                <w:b/>
                <w:sz w:val="24"/>
                <w:szCs w:val="24"/>
              </w:rPr>
              <w:t>60</w:t>
            </w:r>
          </w:p>
        </w:tc>
      </w:tr>
      <w:tr w:rsidR="005B45C8" w14:paraId="4282E074" w14:textId="77777777">
        <w:trPr>
          <w:trHeight w:val="287"/>
          <w:jc w:val="center"/>
        </w:trPr>
        <w:tc>
          <w:tcPr>
            <w:tcW w:w="1155" w:type="dxa"/>
            <w:shd w:val="clear" w:color="auto" w:fill="D9D9D9"/>
          </w:tcPr>
          <w:p w14:paraId="1466F466" w14:textId="77777777" w:rsidR="005B45C8" w:rsidRDefault="0026454F">
            <w:pPr>
              <w:jc w:val="center"/>
              <w:rPr>
                <w:b/>
                <w:sz w:val="24"/>
                <w:szCs w:val="24"/>
              </w:rPr>
            </w:pPr>
            <w:r>
              <w:rPr>
                <w:b/>
                <w:sz w:val="24"/>
                <w:szCs w:val="24"/>
              </w:rPr>
              <w:t xml:space="preserve">Total </w:t>
            </w:r>
          </w:p>
        </w:tc>
        <w:tc>
          <w:tcPr>
            <w:tcW w:w="1342" w:type="dxa"/>
            <w:shd w:val="clear" w:color="auto" w:fill="D9D9D9"/>
          </w:tcPr>
          <w:p w14:paraId="4CBAAC72" w14:textId="4E1B5DC3" w:rsidR="005B45C8" w:rsidRDefault="0026454F">
            <w:pPr>
              <w:jc w:val="center"/>
              <w:rPr>
                <w:b/>
                <w:sz w:val="24"/>
                <w:szCs w:val="24"/>
              </w:rPr>
            </w:pPr>
            <w:r>
              <w:rPr>
                <w:b/>
                <w:sz w:val="24"/>
                <w:szCs w:val="24"/>
              </w:rPr>
              <w:t>$</w:t>
            </w:r>
            <w:r w:rsidR="001C1C2F">
              <w:rPr>
                <w:b/>
                <w:sz w:val="24"/>
                <w:szCs w:val="24"/>
              </w:rPr>
              <w:t>600</w:t>
            </w:r>
          </w:p>
        </w:tc>
        <w:tc>
          <w:tcPr>
            <w:tcW w:w="1350" w:type="dxa"/>
            <w:shd w:val="clear" w:color="auto" w:fill="D9D9D9"/>
          </w:tcPr>
          <w:p w14:paraId="30765E84" w14:textId="1E57CE53" w:rsidR="005B45C8" w:rsidRDefault="0026454F">
            <w:pPr>
              <w:jc w:val="center"/>
              <w:rPr>
                <w:b/>
                <w:sz w:val="24"/>
                <w:szCs w:val="24"/>
              </w:rPr>
            </w:pPr>
            <w:r>
              <w:rPr>
                <w:b/>
                <w:sz w:val="24"/>
                <w:szCs w:val="24"/>
              </w:rPr>
              <w:t>$</w:t>
            </w:r>
            <w:r w:rsidR="003C3BDB">
              <w:rPr>
                <w:b/>
                <w:sz w:val="24"/>
                <w:szCs w:val="24"/>
              </w:rPr>
              <w:t>600</w:t>
            </w:r>
          </w:p>
        </w:tc>
        <w:tc>
          <w:tcPr>
            <w:tcW w:w="1313" w:type="dxa"/>
            <w:shd w:val="clear" w:color="auto" w:fill="D9D9D9"/>
          </w:tcPr>
          <w:p w14:paraId="4814C445" w14:textId="03BAC776" w:rsidR="005B45C8" w:rsidRDefault="0026454F">
            <w:pPr>
              <w:jc w:val="center"/>
              <w:rPr>
                <w:b/>
                <w:sz w:val="24"/>
                <w:szCs w:val="24"/>
              </w:rPr>
            </w:pPr>
            <w:r>
              <w:rPr>
                <w:b/>
                <w:sz w:val="24"/>
                <w:szCs w:val="24"/>
              </w:rPr>
              <w:t>$</w:t>
            </w:r>
            <w:r w:rsidR="003C3BDB">
              <w:rPr>
                <w:b/>
                <w:sz w:val="24"/>
                <w:szCs w:val="24"/>
              </w:rPr>
              <w:t>500</w:t>
            </w:r>
          </w:p>
        </w:tc>
        <w:tc>
          <w:tcPr>
            <w:tcW w:w="1207" w:type="dxa"/>
            <w:shd w:val="clear" w:color="auto" w:fill="D9D9D9"/>
          </w:tcPr>
          <w:p w14:paraId="5FBA6E7F" w14:textId="200B0B35" w:rsidR="005B45C8" w:rsidRDefault="0026454F">
            <w:pPr>
              <w:jc w:val="center"/>
              <w:rPr>
                <w:b/>
                <w:sz w:val="24"/>
                <w:szCs w:val="24"/>
              </w:rPr>
            </w:pPr>
            <w:r>
              <w:rPr>
                <w:b/>
                <w:sz w:val="24"/>
                <w:szCs w:val="24"/>
              </w:rPr>
              <w:t>$</w:t>
            </w:r>
            <w:r w:rsidR="001C1C2F">
              <w:rPr>
                <w:b/>
                <w:sz w:val="24"/>
                <w:szCs w:val="24"/>
              </w:rPr>
              <w:t>350</w:t>
            </w:r>
          </w:p>
        </w:tc>
        <w:tc>
          <w:tcPr>
            <w:tcW w:w="1080" w:type="dxa"/>
            <w:shd w:val="clear" w:color="auto" w:fill="D9D9D9"/>
          </w:tcPr>
          <w:p w14:paraId="0E2DD967" w14:textId="7DA08DA6" w:rsidR="005B45C8" w:rsidRDefault="0026454F">
            <w:pPr>
              <w:jc w:val="center"/>
              <w:rPr>
                <w:b/>
                <w:sz w:val="24"/>
                <w:szCs w:val="24"/>
              </w:rPr>
            </w:pPr>
            <w:r>
              <w:rPr>
                <w:b/>
                <w:sz w:val="24"/>
                <w:szCs w:val="24"/>
              </w:rPr>
              <w:t>$</w:t>
            </w:r>
            <w:r w:rsidR="001C1C2F">
              <w:rPr>
                <w:b/>
                <w:sz w:val="24"/>
                <w:szCs w:val="24"/>
              </w:rPr>
              <w:t>450</w:t>
            </w:r>
          </w:p>
        </w:tc>
        <w:tc>
          <w:tcPr>
            <w:tcW w:w="1178" w:type="dxa"/>
            <w:shd w:val="clear" w:color="auto" w:fill="D9D9D9"/>
          </w:tcPr>
          <w:p w14:paraId="0FFA010A" w14:textId="77777777" w:rsidR="005B45C8" w:rsidRDefault="0026454F">
            <w:pPr>
              <w:jc w:val="center"/>
              <w:rPr>
                <w:b/>
                <w:sz w:val="24"/>
                <w:szCs w:val="24"/>
              </w:rPr>
            </w:pPr>
            <w:r>
              <w:rPr>
                <w:b/>
                <w:sz w:val="24"/>
                <w:szCs w:val="24"/>
              </w:rPr>
              <w:t xml:space="preserve">Total </w:t>
            </w:r>
          </w:p>
        </w:tc>
        <w:tc>
          <w:tcPr>
            <w:tcW w:w="1080" w:type="dxa"/>
            <w:shd w:val="clear" w:color="auto" w:fill="D9D9D9"/>
          </w:tcPr>
          <w:p w14:paraId="05068E17" w14:textId="04376B2B" w:rsidR="005B45C8" w:rsidRDefault="0026454F">
            <w:pPr>
              <w:jc w:val="center"/>
              <w:rPr>
                <w:b/>
                <w:sz w:val="24"/>
                <w:szCs w:val="24"/>
              </w:rPr>
            </w:pPr>
            <w:r>
              <w:rPr>
                <w:b/>
                <w:sz w:val="24"/>
                <w:szCs w:val="24"/>
              </w:rPr>
              <w:t>$</w:t>
            </w:r>
            <w:r w:rsidR="003C3BDB">
              <w:rPr>
                <w:b/>
                <w:sz w:val="24"/>
                <w:szCs w:val="24"/>
              </w:rPr>
              <w:t>600</w:t>
            </w:r>
          </w:p>
        </w:tc>
        <w:tc>
          <w:tcPr>
            <w:tcW w:w="1170" w:type="dxa"/>
            <w:shd w:val="clear" w:color="auto" w:fill="D9D9D9"/>
          </w:tcPr>
          <w:p w14:paraId="6785B755" w14:textId="63447AE2" w:rsidR="005B45C8" w:rsidRDefault="0026454F">
            <w:pPr>
              <w:jc w:val="center"/>
              <w:rPr>
                <w:b/>
                <w:sz w:val="24"/>
                <w:szCs w:val="24"/>
              </w:rPr>
            </w:pPr>
            <w:r>
              <w:rPr>
                <w:b/>
                <w:sz w:val="24"/>
                <w:szCs w:val="24"/>
              </w:rPr>
              <w:t>$</w:t>
            </w:r>
            <w:r w:rsidR="003C3BDB">
              <w:rPr>
                <w:b/>
                <w:sz w:val="24"/>
                <w:szCs w:val="24"/>
              </w:rPr>
              <w:t>600</w:t>
            </w:r>
          </w:p>
        </w:tc>
        <w:tc>
          <w:tcPr>
            <w:tcW w:w="1080" w:type="dxa"/>
            <w:shd w:val="clear" w:color="auto" w:fill="D9D9D9"/>
          </w:tcPr>
          <w:p w14:paraId="0FD733D0" w14:textId="0C779D72" w:rsidR="005B45C8" w:rsidRDefault="0026454F">
            <w:pPr>
              <w:jc w:val="center"/>
              <w:rPr>
                <w:b/>
                <w:sz w:val="24"/>
                <w:szCs w:val="24"/>
              </w:rPr>
            </w:pPr>
            <w:r>
              <w:rPr>
                <w:b/>
                <w:sz w:val="24"/>
                <w:szCs w:val="24"/>
              </w:rPr>
              <w:t>$</w:t>
            </w:r>
            <w:r w:rsidR="003C3BDB">
              <w:rPr>
                <w:b/>
                <w:sz w:val="24"/>
                <w:szCs w:val="24"/>
              </w:rPr>
              <w:t>500</w:t>
            </w:r>
          </w:p>
        </w:tc>
        <w:tc>
          <w:tcPr>
            <w:tcW w:w="1350" w:type="dxa"/>
            <w:shd w:val="clear" w:color="auto" w:fill="D9D9D9"/>
          </w:tcPr>
          <w:p w14:paraId="4DEB76AC" w14:textId="13AC55CE" w:rsidR="005B45C8" w:rsidRDefault="0026454F">
            <w:pPr>
              <w:jc w:val="center"/>
              <w:rPr>
                <w:b/>
                <w:sz w:val="24"/>
                <w:szCs w:val="24"/>
              </w:rPr>
            </w:pPr>
            <w:r>
              <w:rPr>
                <w:b/>
                <w:sz w:val="24"/>
                <w:szCs w:val="24"/>
              </w:rPr>
              <w:t>$</w:t>
            </w:r>
            <w:r w:rsidR="003C3BDB">
              <w:rPr>
                <w:b/>
                <w:sz w:val="24"/>
                <w:szCs w:val="24"/>
              </w:rPr>
              <w:t>350</w:t>
            </w:r>
          </w:p>
        </w:tc>
        <w:tc>
          <w:tcPr>
            <w:tcW w:w="1342" w:type="dxa"/>
            <w:shd w:val="clear" w:color="auto" w:fill="D9D9D9"/>
          </w:tcPr>
          <w:p w14:paraId="5D348298" w14:textId="284AB203" w:rsidR="005B45C8" w:rsidRDefault="0026454F">
            <w:pPr>
              <w:jc w:val="center"/>
              <w:rPr>
                <w:b/>
                <w:sz w:val="24"/>
                <w:szCs w:val="24"/>
              </w:rPr>
            </w:pPr>
            <w:r>
              <w:rPr>
                <w:b/>
                <w:sz w:val="24"/>
                <w:szCs w:val="24"/>
              </w:rPr>
              <w:t>$</w:t>
            </w:r>
            <w:r w:rsidR="003C3BDB">
              <w:rPr>
                <w:b/>
                <w:sz w:val="24"/>
                <w:szCs w:val="24"/>
              </w:rPr>
              <w:t>450</w:t>
            </w:r>
          </w:p>
        </w:tc>
      </w:tr>
    </w:tbl>
    <w:p w14:paraId="31E996D0" w14:textId="163B6C13" w:rsidR="005B45C8" w:rsidRDefault="0026454F">
      <w:pPr>
        <w:spacing w:after="0"/>
        <w:jc w:val="center"/>
        <w:rPr>
          <w:b/>
          <w:sz w:val="24"/>
          <w:szCs w:val="24"/>
        </w:rPr>
      </w:pPr>
      <w:r>
        <w:rPr>
          <w:b/>
          <w:sz w:val="24"/>
          <w:szCs w:val="24"/>
        </w:rPr>
        <w:t xml:space="preserve">                                                                      </w:t>
      </w:r>
    </w:p>
    <w:tbl>
      <w:tblPr>
        <w:tblStyle w:val="a0"/>
        <w:tblW w:w="15306"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3828"/>
        <w:gridCol w:w="3828"/>
        <w:gridCol w:w="3840"/>
        <w:gridCol w:w="3810"/>
      </w:tblGrid>
      <w:tr w:rsidR="005B45C8" w14:paraId="5617CD09" w14:textId="77777777">
        <w:trPr>
          <w:trHeight w:val="2230"/>
        </w:trPr>
        <w:tc>
          <w:tcPr>
            <w:tcW w:w="3828" w:type="dxa"/>
          </w:tcPr>
          <w:p w14:paraId="694B66C7" w14:textId="77777777" w:rsidR="005B45C8" w:rsidRDefault="005B45C8">
            <w:pPr>
              <w:jc w:val="center"/>
              <w:rPr>
                <w:b/>
                <w:sz w:val="20"/>
                <w:szCs w:val="20"/>
              </w:rPr>
            </w:pPr>
          </w:p>
          <w:p w14:paraId="3B2E691A" w14:textId="4E84A367" w:rsidR="005B45C8" w:rsidRPr="00531181" w:rsidRDefault="007826E1" w:rsidP="00531181">
            <w:pPr>
              <w:jc w:val="center"/>
              <w:rPr>
                <w:b/>
                <w:sz w:val="54"/>
                <w:szCs w:val="54"/>
              </w:rPr>
            </w:pPr>
            <w:r>
              <w:rPr>
                <w:rFonts w:eastAsia="Times New Roman" w:cs="Times New Roman"/>
                <w:b/>
                <w:noProof/>
                <w:sz w:val="54"/>
                <w:szCs w:val="54"/>
              </w:rPr>
              <w:drawing>
                <wp:inline distT="0" distB="0" distL="0" distR="0" wp14:anchorId="6A75B7B8" wp14:editId="007AF6CF">
                  <wp:extent cx="1819275" cy="2038192"/>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4071" cy="2054769"/>
                          </a:xfrm>
                          <a:prstGeom prst="rect">
                            <a:avLst/>
                          </a:prstGeom>
                          <a:noFill/>
                          <a:ln>
                            <a:noFill/>
                          </a:ln>
                        </pic:spPr>
                      </pic:pic>
                    </a:graphicData>
                  </a:graphic>
                </wp:inline>
              </w:drawing>
            </w:r>
          </w:p>
        </w:tc>
        <w:tc>
          <w:tcPr>
            <w:tcW w:w="3828" w:type="dxa"/>
          </w:tcPr>
          <w:p w14:paraId="7E82D24C" w14:textId="77777777" w:rsidR="005B45C8" w:rsidRDefault="0026454F">
            <w:pPr>
              <w:jc w:val="center"/>
              <w:rPr>
                <w:b/>
                <w:sz w:val="32"/>
                <w:szCs w:val="32"/>
                <w:u w:val="single"/>
              </w:rPr>
            </w:pPr>
            <w:r>
              <w:rPr>
                <w:b/>
                <w:sz w:val="32"/>
                <w:szCs w:val="32"/>
                <w:u w:val="single"/>
              </w:rPr>
              <w:t>Tournament Location</w:t>
            </w:r>
          </w:p>
          <w:p w14:paraId="7BCAB53A" w14:textId="3D50DD84" w:rsidR="005B45C8" w:rsidRDefault="0067637C">
            <w:pPr>
              <w:jc w:val="center"/>
              <w:rPr>
                <w:b/>
                <w:sz w:val="40"/>
                <w:szCs w:val="40"/>
              </w:rPr>
            </w:pPr>
            <w:r w:rsidRPr="0067637C">
              <w:rPr>
                <w:b/>
                <w:noProof/>
                <w:sz w:val="40"/>
                <w:szCs w:val="40"/>
              </w:rPr>
              <w:drawing>
                <wp:inline distT="0" distB="0" distL="0" distR="0" wp14:anchorId="174C7E99" wp14:editId="69AC164F">
                  <wp:extent cx="1219200" cy="1219200"/>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14:paraId="048A84EE" w14:textId="77777777" w:rsidR="005B45C8" w:rsidRDefault="0067637C" w:rsidP="0067637C">
            <w:pPr>
              <w:jc w:val="center"/>
              <w:rPr>
                <w:rFonts w:asciiTheme="minorHAnsi" w:hAnsiTheme="minorHAnsi" w:cstheme="minorHAnsi"/>
                <w:b/>
                <w:sz w:val="32"/>
                <w:szCs w:val="32"/>
              </w:rPr>
            </w:pPr>
            <w:r w:rsidRPr="0067637C">
              <w:rPr>
                <w:rFonts w:asciiTheme="minorHAnsi" w:hAnsiTheme="minorHAnsi" w:cstheme="minorHAnsi"/>
                <w:b/>
                <w:sz w:val="32"/>
                <w:szCs w:val="32"/>
              </w:rPr>
              <w:t>14736 Edward R Noll Dr, Spring Hill, FL 34609 </w:t>
            </w:r>
          </w:p>
          <w:p w14:paraId="1879171A" w14:textId="5239D4D8" w:rsidR="005065BC" w:rsidRDefault="00000000" w:rsidP="000C5B8D">
            <w:pPr>
              <w:jc w:val="center"/>
              <w:rPr>
                <w:rStyle w:val="Hyperlink"/>
                <w:rFonts w:asciiTheme="minorHAnsi" w:hAnsiTheme="minorHAnsi" w:cstheme="minorHAnsi"/>
                <w:b/>
                <w:sz w:val="32"/>
                <w:szCs w:val="32"/>
              </w:rPr>
            </w:pPr>
            <w:hyperlink r:id="rId10" w:history="1">
              <w:r w:rsidR="000523E6" w:rsidRPr="000523E6">
                <w:rPr>
                  <w:rStyle w:val="Hyperlink"/>
                  <w:rFonts w:asciiTheme="minorHAnsi" w:hAnsiTheme="minorHAnsi" w:cstheme="minorHAnsi"/>
                  <w:b/>
                  <w:sz w:val="32"/>
                  <w:szCs w:val="32"/>
                </w:rPr>
                <w:t>(352) 796-0398</w:t>
              </w:r>
            </w:hyperlink>
          </w:p>
          <w:p w14:paraId="1C385A9E" w14:textId="2B5F4E6D" w:rsidR="00694491" w:rsidRPr="00694491" w:rsidRDefault="00694491" w:rsidP="005065BC">
            <w:pPr>
              <w:jc w:val="center"/>
              <w:rPr>
                <w:rStyle w:val="Hyperlink"/>
                <w:rFonts w:asciiTheme="minorHAnsi" w:hAnsiTheme="minorHAnsi" w:cstheme="minorHAnsi"/>
                <w:b/>
                <w:color w:val="00B050"/>
                <w:sz w:val="32"/>
                <w:szCs w:val="32"/>
                <w:u w:val="none"/>
              </w:rPr>
            </w:pPr>
            <w:r w:rsidRPr="00694491">
              <w:rPr>
                <w:rStyle w:val="Hyperlink"/>
                <w:rFonts w:asciiTheme="minorHAnsi" w:hAnsiTheme="minorHAnsi" w:cstheme="minorHAnsi"/>
                <w:b/>
                <w:color w:val="00B050"/>
                <w:sz w:val="32"/>
                <w:szCs w:val="32"/>
                <w:u w:val="none"/>
              </w:rPr>
              <w:t>BLIND DRAW FRIDAY</w:t>
            </w:r>
          </w:p>
          <w:p w14:paraId="4157DCD8" w14:textId="7F01FAC0" w:rsidR="00694491" w:rsidRPr="00694491" w:rsidRDefault="00263038" w:rsidP="0034793D">
            <w:pPr>
              <w:jc w:val="center"/>
              <w:rPr>
                <w:rStyle w:val="Hyperlink"/>
                <w:rFonts w:asciiTheme="minorHAnsi" w:hAnsiTheme="minorHAnsi" w:cstheme="minorHAnsi"/>
                <w:b/>
                <w:color w:val="00B050"/>
                <w:sz w:val="32"/>
                <w:szCs w:val="32"/>
                <w:u w:val="none"/>
              </w:rPr>
            </w:pPr>
            <w:r>
              <w:rPr>
                <w:rStyle w:val="Hyperlink"/>
                <w:rFonts w:asciiTheme="minorHAnsi" w:hAnsiTheme="minorHAnsi" w:cstheme="minorHAnsi"/>
                <w:b/>
                <w:color w:val="00B050"/>
                <w:sz w:val="32"/>
                <w:szCs w:val="32"/>
                <w:u w:val="none"/>
              </w:rPr>
              <w:t>April</w:t>
            </w:r>
            <w:r w:rsidR="009378C9">
              <w:rPr>
                <w:rStyle w:val="Hyperlink"/>
                <w:rFonts w:asciiTheme="minorHAnsi" w:hAnsiTheme="minorHAnsi" w:cstheme="minorHAnsi"/>
                <w:b/>
                <w:color w:val="00B050"/>
                <w:sz w:val="32"/>
                <w:szCs w:val="32"/>
                <w:u w:val="none"/>
              </w:rPr>
              <w:t xml:space="preserve"> </w:t>
            </w:r>
            <w:r w:rsidR="00F71492">
              <w:rPr>
                <w:rStyle w:val="Hyperlink"/>
                <w:rFonts w:asciiTheme="minorHAnsi" w:hAnsiTheme="minorHAnsi" w:cstheme="minorHAnsi"/>
                <w:b/>
                <w:color w:val="00B050"/>
                <w:sz w:val="32"/>
                <w:szCs w:val="32"/>
                <w:u w:val="none"/>
              </w:rPr>
              <w:t>21</w:t>
            </w:r>
            <w:r w:rsidR="00F71492" w:rsidRPr="00F71492">
              <w:rPr>
                <w:rStyle w:val="Hyperlink"/>
                <w:rFonts w:asciiTheme="minorHAnsi" w:hAnsiTheme="minorHAnsi" w:cstheme="minorHAnsi"/>
                <w:b/>
                <w:color w:val="00B050"/>
                <w:sz w:val="32"/>
                <w:szCs w:val="32"/>
                <w:u w:val="none"/>
                <w:vertAlign w:val="superscript"/>
              </w:rPr>
              <w:t>st</w:t>
            </w:r>
            <w:r w:rsidR="00F71492">
              <w:rPr>
                <w:rStyle w:val="Hyperlink"/>
                <w:rFonts w:asciiTheme="minorHAnsi" w:hAnsiTheme="minorHAnsi" w:cstheme="minorHAnsi"/>
                <w:b/>
                <w:color w:val="00B050"/>
                <w:sz w:val="32"/>
                <w:szCs w:val="32"/>
                <w:u w:val="none"/>
              </w:rPr>
              <w:t xml:space="preserve"> </w:t>
            </w:r>
            <w:r w:rsidR="00694491" w:rsidRPr="00694491">
              <w:rPr>
                <w:rStyle w:val="Hyperlink"/>
                <w:rFonts w:asciiTheme="minorHAnsi" w:hAnsiTheme="minorHAnsi" w:cstheme="minorHAnsi"/>
                <w:b/>
                <w:color w:val="00B050"/>
                <w:sz w:val="32"/>
                <w:szCs w:val="32"/>
                <w:u w:val="none"/>
              </w:rPr>
              <w:t>@8:30pm</w:t>
            </w:r>
          </w:p>
          <w:p w14:paraId="48744F0D" w14:textId="014AB8DB" w:rsidR="00694491" w:rsidRPr="00694491" w:rsidRDefault="00694491" w:rsidP="007A04BA">
            <w:pPr>
              <w:jc w:val="center"/>
              <w:rPr>
                <w:rStyle w:val="Hyperlink"/>
                <w:rFonts w:asciiTheme="minorHAnsi" w:hAnsiTheme="minorHAnsi" w:cstheme="minorHAnsi"/>
                <w:b/>
                <w:color w:val="00B050"/>
                <w:sz w:val="32"/>
                <w:szCs w:val="32"/>
                <w:u w:val="none"/>
              </w:rPr>
            </w:pPr>
            <w:r w:rsidRPr="00694491">
              <w:rPr>
                <w:rStyle w:val="Hyperlink"/>
                <w:rFonts w:asciiTheme="minorHAnsi" w:hAnsiTheme="minorHAnsi" w:cstheme="minorHAnsi"/>
                <w:b/>
                <w:color w:val="00B050"/>
                <w:sz w:val="32"/>
                <w:szCs w:val="32"/>
                <w:u w:val="none"/>
              </w:rPr>
              <w:t>$10 entry</w:t>
            </w:r>
          </w:p>
          <w:p w14:paraId="3504100C" w14:textId="214B583C" w:rsidR="007A04BA" w:rsidRDefault="000C5B8D" w:rsidP="007A04BA">
            <w:pPr>
              <w:jc w:val="center"/>
              <w:rPr>
                <w:rStyle w:val="Hyperlink"/>
              </w:rPr>
            </w:pPr>
            <w:r>
              <w:rPr>
                <w:rStyle w:val="Hyperlink"/>
              </w:rPr>
              <w:t xml:space="preserve">**DPFL EVENT NOT SANCTIONED BY THE </w:t>
            </w:r>
            <w:r w:rsidR="00AA6815">
              <w:rPr>
                <w:rStyle w:val="Hyperlink"/>
              </w:rPr>
              <w:t>FDA OR ADO**</w:t>
            </w:r>
          </w:p>
          <w:p w14:paraId="63CD3956" w14:textId="7BBBA76E" w:rsidR="00694491" w:rsidRPr="00694491" w:rsidRDefault="00694491" w:rsidP="007A04BA">
            <w:pPr>
              <w:jc w:val="center"/>
              <w:rPr>
                <w:rFonts w:ascii="Papyrus" w:hAnsi="Papyrus" w:cstheme="minorHAnsi"/>
                <w:b/>
                <w:color w:val="0000FF" w:themeColor="hyperlink"/>
                <w:sz w:val="28"/>
                <w:szCs w:val="28"/>
                <w:u w:val="single"/>
              </w:rPr>
            </w:pPr>
          </w:p>
        </w:tc>
        <w:tc>
          <w:tcPr>
            <w:tcW w:w="3840" w:type="dxa"/>
          </w:tcPr>
          <w:p w14:paraId="531D7D3F" w14:textId="77777777" w:rsidR="005B45C8" w:rsidRDefault="0026454F">
            <w:pPr>
              <w:jc w:val="center"/>
              <w:rPr>
                <w:b/>
                <w:sz w:val="32"/>
                <w:szCs w:val="32"/>
                <w:u w:val="single"/>
              </w:rPr>
            </w:pPr>
            <w:r>
              <w:rPr>
                <w:b/>
                <w:sz w:val="32"/>
                <w:szCs w:val="32"/>
                <w:u w:val="single"/>
              </w:rPr>
              <w:lastRenderedPageBreak/>
              <w:t>Lodging</w:t>
            </w:r>
          </w:p>
          <w:p w14:paraId="0E498A72" w14:textId="28DCF4C8" w:rsidR="00A21AD8" w:rsidRDefault="00531181" w:rsidP="00531181">
            <w:pPr>
              <w:jc w:val="center"/>
              <w:rPr>
                <w:b/>
              </w:rPr>
            </w:pPr>
            <w:r>
              <w:rPr>
                <w:b/>
              </w:rPr>
              <w:t xml:space="preserve">Quality Inn </w:t>
            </w:r>
          </w:p>
          <w:p w14:paraId="3FA76D5B" w14:textId="467DFF06" w:rsidR="00531181" w:rsidRDefault="00531181" w:rsidP="00531181">
            <w:pPr>
              <w:jc w:val="center"/>
              <w:rPr>
                <w:b/>
              </w:rPr>
            </w:pPr>
            <w:r>
              <w:rPr>
                <w:b/>
              </w:rPr>
              <w:t xml:space="preserve">9373 Cortez Blvd </w:t>
            </w:r>
          </w:p>
          <w:p w14:paraId="6AAD5EF8" w14:textId="12CD58A2" w:rsidR="00531181" w:rsidRDefault="00531181" w:rsidP="00531181">
            <w:pPr>
              <w:jc w:val="center"/>
              <w:rPr>
                <w:b/>
              </w:rPr>
            </w:pPr>
            <w:r>
              <w:rPr>
                <w:b/>
              </w:rPr>
              <w:t>Spring hill FL 34613</w:t>
            </w:r>
          </w:p>
          <w:p w14:paraId="6ACE08E1" w14:textId="3FF42CB2" w:rsidR="00531181" w:rsidRDefault="00531181" w:rsidP="00531181">
            <w:pPr>
              <w:jc w:val="center"/>
              <w:rPr>
                <w:b/>
              </w:rPr>
            </w:pPr>
            <w:r>
              <w:rPr>
                <w:b/>
              </w:rPr>
              <w:t>(352)596-9000</w:t>
            </w:r>
          </w:p>
          <w:p w14:paraId="2EAB2E46" w14:textId="5E63C534" w:rsidR="00A21AD8" w:rsidRDefault="00A21AD8" w:rsidP="00A21AD8">
            <w:pPr>
              <w:jc w:val="center"/>
              <w:rPr>
                <w:b/>
              </w:rPr>
            </w:pPr>
            <w:r>
              <w:rPr>
                <w:b/>
              </w:rPr>
              <w:t>Holiday Inn Express &amp; Suites Brooksville West</w:t>
            </w:r>
          </w:p>
          <w:p w14:paraId="349155BA" w14:textId="78F53768" w:rsidR="00A21AD8" w:rsidRDefault="00A21AD8" w:rsidP="00A21AD8">
            <w:pPr>
              <w:jc w:val="center"/>
              <w:rPr>
                <w:b/>
              </w:rPr>
            </w:pPr>
            <w:r>
              <w:rPr>
                <w:b/>
              </w:rPr>
              <w:t>14112 Cortez Blvd</w:t>
            </w:r>
          </w:p>
          <w:p w14:paraId="725B8CEF" w14:textId="0E41B997" w:rsidR="00A21AD8" w:rsidRDefault="00A21AD8" w:rsidP="00A21AD8">
            <w:pPr>
              <w:jc w:val="center"/>
              <w:rPr>
                <w:b/>
              </w:rPr>
            </w:pPr>
            <w:r>
              <w:rPr>
                <w:b/>
              </w:rPr>
              <w:t>Brooksville FL 34601</w:t>
            </w:r>
          </w:p>
          <w:p w14:paraId="0A79800B" w14:textId="40A9FA6C" w:rsidR="00A21AD8" w:rsidRPr="00A21AD8" w:rsidRDefault="00A21AD8" w:rsidP="00A21AD8">
            <w:pPr>
              <w:jc w:val="center"/>
              <w:rPr>
                <w:b/>
              </w:rPr>
            </w:pPr>
            <w:r>
              <w:rPr>
                <w:b/>
              </w:rPr>
              <w:t>(352)597-4540</w:t>
            </w:r>
          </w:p>
          <w:p w14:paraId="33633DDC" w14:textId="77777777" w:rsidR="005B45C8" w:rsidRDefault="005B45C8">
            <w:pPr>
              <w:jc w:val="center"/>
            </w:pPr>
          </w:p>
          <w:p w14:paraId="0148F9F1" w14:textId="4EBDC365" w:rsidR="005B45C8" w:rsidRDefault="00222228">
            <w:pPr>
              <w:jc w:val="center"/>
            </w:pPr>
            <w:r w:rsidRPr="00222228">
              <w:rPr>
                <w:noProof/>
                <w:sz w:val="16"/>
                <w:szCs w:val="16"/>
              </w:rPr>
              <w:drawing>
                <wp:inline distT="0" distB="0" distL="0" distR="0" wp14:anchorId="60FDCA50" wp14:editId="1DF82D6E">
                  <wp:extent cx="1238973" cy="1162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9813" cy="1172217"/>
                          </a:xfrm>
                          <a:prstGeom prst="rect">
                            <a:avLst/>
                          </a:prstGeom>
                          <a:noFill/>
                          <a:ln>
                            <a:noFill/>
                          </a:ln>
                        </pic:spPr>
                      </pic:pic>
                    </a:graphicData>
                  </a:graphic>
                </wp:inline>
              </w:drawing>
            </w:r>
          </w:p>
          <w:p w14:paraId="67A93DEF" w14:textId="74271DF7" w:rsidR="005B45C8" w:rsidRDefault="005B45C8">
            <w:pPr>
              <w:jc w:val="center"/>
              <w:rPr>
                <w:sz w:val="16"/>
                <w:szCs w:val="16"/>
              </w:rPr>
            </w:pPr>
          </w:p>
          <w:p w14:paraId="62B9DA2E" w14:textId="77777777" w:rsidR="005B45C8" w:rsidRDefault="005B45C8">
            <w:pPr>
              <w:rPr>
                <w:sz w:val="20"/>
                <w:szCs w:val="20"/>
              </w:rPr>
            </w:pPr>
          </w:p>
        </w:tc>
        <w:tc>
          <w:tcPr>
            <w:tcW w:w="3810" w:type="dxa"/>
          </w:tcPr>
          <w:p w14:paraId="447C080D" w14:textId="1CC1ABDA" w:rsidR="005B45C8" w:rsidRDefault="0026454F" w:rsidP="005C581D">
            <w:pPr>
              <w:jc w:val="center"/>
              <w:rPr>
                <w:b/>
                <w:sz w:val="28"/>
                <w:szCs w:val="28"/>
              </w:rPr>
            </w:pPr>
            <w:r>
              <w:rPr>
                <w:b/>
                <w:sz w:val="28"/>
                <w:szCs w:val="28"/>
              </w:rPr>
              <w:t>Tournament Director</w:t>
            </w:r>
          </w:p>
          <w:p w14:paraId="654DB8D5" w14:textId="77777777" w:rsidR="005B45C8" w:rsidRDefault="0026454F">
            <w:pPr>
              <w:jc w:val="center"/>
              <w:rPr>
                <w:b/>
                <w:sz w:val="36"/>
                <w:szCs w:val="36"/>
              </w:rPr>
            </w:pPr>
            <w:r>
              <w:rPr>
                <w:b/>
                <w:sz w:val="36"/>
                <w:szCs w:val="36"/>
              </w:rPr>
              <w:t xml:space="preserve">Ashlie Marcus  </w:t>
            </w:r>
          </w:p>
          <w:p w14:paraId="71B8A29C" w14:textId="77777777" w:rsidR="005B45C8" w:rsidRDefault="0026454F">
            <w:pPr>
              <w:jc w:val="center"/>
              <w:rPr>
                <w:b/>
                <w:sz w:val="28"/>
                <w:szCs w:val="28"/>
              </w:rPr>
            </w:pPr>
            <w:r>
              <w:rPr>
                <w:b/>
                <w:sz w:val="28"/>
                <w:szCs w:val="28"/>
              </w:rPr>
              <w:t>(616)308-9732</w:t>
            </w:r>
          </w:p>
          <w:p w14:paraId="54701E1F" w14:textId="3FADEB15" w:rsidR="005B45C8" w:rsidRPr="00531181" w:rsidRDefault="0026454F" w:rsidP="00531181">
            <w:pPr>
              <w:jc w:val="center"/>
              <w:rPr>
                <w:sz w:val="28"/>
                <w:szCs w:val="28"/>
              </w:rPr>
            </w:pPr>
            <w:r>
              <w:rPr>
                <w:sz w:val="28"/>
                <w:szCs w:val="28"/>
              </w:rPr>
              <w:t xml:space="preserve">Email: ashrenee1986@gmail.com </w:t>
            </w:r>
          </w:p>
          <w:p w14:paraId="6C405C08" w14:textId="77777777" w:rsidR="005B45C8" w:rsidRDefault="005B45C8">
            <w:pPr>
              <w:jc w:val="center"/>
              <w:rPr>
                <w:b/>
                <w:sz w:val="6"/>
                <w:szCs w:val="6"/>
              </w:rPr>
            </w:pPr>
          </w:p>
          <w:p w14:paraId="7C1797C3" w14:textId="77777777" w:rsidR="005B45C8" w:rsidRDefault="0026454F">
            <w:pPr>
              <w:jc w:val="center"/>
              <w:rPr>
                <w:sz w:val="16"/>
                <w:szCs w:val="16"/>
              </w:rPr>
            </w:pPr>
            <w:r>
              <w:rPr>
                <w:sz w:val="16"/>
                <w:szCs w:val="16"/>
              </w:rPr>
              <w:t>ENTRY FEES ARE PROCESSING FEES FOR</w:t>
            </w:r>
          </w:p>
          <w:p w14:paraId="30261398" w14:textId="77777777" w:rsidR="005B45C8" w:rsidRDefault="0026454F">
            <w:pPr>
              <w:jc w:val="center"/>
              <w:rPr>
                <w:sz w:val="16"/>
                <w:szCs w:val="16"/>
              </w:rPr>
            </w:pPr>
            <w:r>
              <w:rPr>
                <w:sz w:val="16"/>
                <w:szCs w:val="16"/>
              </w:rPr>
              <w:t xml:space="preserve">TOURNAMENT MANAGEMENT, ADMINISTRATION AND ADVERTISING. PRIZE MONEYS ARE PAID BY THE TOURNAMENT SPONSORS AND ARE NOT PART OF THE PROCESSING FEES. THIS MEETS THE CRITERIA FOR THE FLORIDA GAMING AND BEVERAGE LAWS. </w:t>
            </w:r>
          </w:p>
          <w:p w14:paraId="0761A55F" w14:textId="55F60198" w:rsidR="005B45C8" w:rsidRDefault="0026454F">
            <w:pPr>
              <w:jc w:val="center"/>
              <w:rPr>
                <w:sz w:val="16"/>
                <w:szCs w:val="16"/>
              </w:rPr>
            </w:pPr>
            <w:r>
              <w:rPr>
                <w:sz w:val="16"/>
                <w:szCs w:val="16"/>
              </w:rPr>
              <w:t>PROCEEDS GO TO HCDA STATE TEAM</w:t>
            </w:r>
            <w:r w:rsidR="00710C6A">
              <w:rPr>
                <w:sz w:val="16"/>
                <w:szCs w:val="16"/>
              </w:rPr>
              <w:t>.</w:t>
            </w:r>
          </w:p>
          <w:p w14:paraId="72D405DA" w14:textId="32C0F287" w:rsidR="00531181" w:rsidRDefault="00531181">
            <w:pPr>
              <w:jc w:val="center"/>
              <w:rPr>
                <w:sz w:val="16"/>
                <w:szCs w:val="16"/>
              </w:rPr>
            </w:pPr>
          </w:p>
          <w:p w14:paraId="55F615D8" w14:textId="77777777" w:rsidR="007A04BA" w:rsidRDefault="007A04BA">
            <w:pPr>
              <w:jc w:val="center"/>
              <w:rPr>
                <w:sz w:val="16"/>
                <w:szCs w:val="16"/>
              </w:rPr>
            </w:pPr>
          </w:p>
          <w:p w14:paraId="3FCA7C85" w14:textId="4C910BC2" w:rsidR="00531181" w:rsidRDefault="007A04BA">
            <w:pPr>
              <w:jc w:val="center"/>
              <w:rPr>
                <w:sz w:val="16"/>
                <w:szCs w:val="16"/>
              </w:rPr>
            </w:pPr>
            <w:r w:rsidRPr="007A04BA">
              <w:rPr>
                <w:noProof/>
                <w:sz w:val="16"/>
                <w:szCs w:val="16"/>
              </w:rPr>
              <w:drawing>
                <wp:inline distT="0" distB="0" distL="0" distR="0" wp14:anchorId="737CF641" wp14:editId="40E5DFE2">
                  <wp:extent cx="1000125" cy="82677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07386" cy="832772"/>
                          </a:xfrm>
                          <a:prstGeom prst="rect">
                            <a:avLst/>
                          </a:prstGeom>
                        </pic:spPr>
                      </pic:pic>
                    </a:graphicData>
                  </a:graphic>
                </wp:inline>
              </w:drawing>
            </w:r>
          </w:p>
        </w:tc>
      </w:tr>
    </w:tbl>
    <w:p w14:paraId="6A21C07D" w14:textId="090A66BC" w:rsidR="005B45C8" w:rsidRDefault="005B45C8">
      <w:pPr>
        <w:spacing w:after="0"/>
        <w:rPr>
          <w:b/>
          <w:sz w:val="24"/>
          <w:szCs w:val="24"/>
        </w:rPr>
      </w:pPr>
    </w:p>
    <w:p w14:paraId="6F13FF9A" w14:textId="05169084" w:rsidR="002A5E6E" w:rsidRDefault="002A5E6E">
      <w:pPr>
        <w:spacing w:after="0"/>
        <w:rPr>
          <w:b/>
          <w:sz w:val="24"/>
          <w:szCs w:val="24"/>
        </w:rPr>
      </w:pPr>
    </w:p>
    <w:sectPr w:rsidR="002A5E6E">
      <w:pgSz w:w="15840" w:h="12240" w:orient="landscape"/>
      <w:pgMar w:top="144" w:right="144" w:bottom="144" w:left="144" w:header="432" w:footer="43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37A54"/>
    <w:multiLevelType w:val="hybridMultilevel"/>
    <w:tmpl w:val="270C62FE"/>
    <w:lvl w:ilvl="0" w:tplc="0FC2D22A">
      <w:numFmt w:val="bullet"/>
      <w:lvlText w:val=""/>
      <w:lvlJc w:val="left"/>
      <w:pPr>
        <w:ind w:left="1560" w:hanging="360"/>
      </w:pPr>
      <w:rPr>
        <w:rFonts w:ascii="Symbol" w:eastAsia="Calibri" w:hAnsi="Symbol" w:cs="Calibri"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num w:numId="1" w16cid:durableId="917129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5C8"/>
    <w:rsid w:val="000523E6"/>
    <w:rsid w:val="000C5B8D"/>
    <w:rsid w:val="000F5F41"/>
    <w:rsid w:val="00126626"/>
    <w:rsid w:val="00191387"/>
    <w:rsid w:val="001A1854"/>
    <w:rsid w:val="001C1C2F"/>
    <w:rsid w:val="00222228"/>
    <w:rsid w:val="00263038"/>
    <w:rsid w:val="0026454F"/>
    <w:rsid w:val="00291E24"/>
    <w:rsid w:val="00293C62"/>
    <w:rsid w:val="002A5E6E"/>
    <w:rsid w:val="002A6F59"/>
    <w:rsid w:val="0034793D"/>
    <w:rsid w:val="003545F0"/>
    <w:rsid w:val="003C3BDB"/>
    <w:rsid w:val="004B539B"/>
    <w:rsid w:val="004E6A03"/>
    <w:rsid w:val="005065BC"/>
    <w:rsid w:val="00530581"/>
    <w:rsid w:val="00531181"/>
    <w:rsid w:val="005B45C8"/>
    <w:rsid w:val="005C53AC"/>
    <w:rsid w:val="005C581D"/>
    <w:rsid w:val="005D72A8"/>
    <w:rsid w:val="00647432"/>
    <w:rsid w:val="0067637C"/>
    <w:rsid w:val="00694491"/>
    <w:rsid w:val="006B4642"/>
    <w:rsid w:val="006E5F14"/>
    <w:rsid w:val="00710C6A"/>
    <w:rsid w:val="00755BE7"/>
    <w:rsid w:val="007826E1"/>
    <w:rsid w:val="007A04BA"/>
    <w:rsid w:val="007B2F11"/>
    <w:rsid w:val="00821242"/>
    <w:rsid w:val="00885E97"/>
    <w:rsid w:val="008F4E0F"/>
    <w:rsid w:val="0093295B"/>
    <w:rsid w:val="009378C9"/>
    <w:rsid w:val="009C61B6"/>
    <w:rsid w:val="00A21AD8"/>
    <w:rsid w:val="00AA6815"/>
    <w:rsid w:val="00AF1FA7"/>
    <w:rsid w:val="00B6796A"/>
    <w:rsid w:val="00B91418"/>
    <w:rsid w:val="00C13162"/>
    <w:rsid w:val="00C37AC4"/>
    <w:rsid w:val="00D05A41"/>
    <w:rsid w:val="00D35A14"/>
    <w:rsid w:val="00DC7BD3"/>
    <w:rsid w:val="00E13256"/>
    <w:rsid w:val="00ED6549"/>
    <w:rsid w:val="00F13B10"/>
    <w:rsid w:val="00F4041C"/>
    <w:rsid w:val="00F4254B"/>
    <w:rsid w:val="00F71492"/>
    <w:rsid w:val="00F77905"/>
    <w:rsid w:val="00F91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5F678"/>
  <w15:docId w15:val="{077CFCE5-5E09-4387-8BD1-E72A5BDB9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0523E6"/>
    <w:rPr>
      <w:color w:val="0000FF" w:themeColor="hyperlink"/>
      <w:u w:val="single"/>
    </w:rPr>
  </w:style>
  <w:style w:type="character" w:styleId="UnresolvedMention">
    <w:name w:val="Unresolved Mention"/>
    <w:basedOn w:val="DefaultParagraphFont"/>
    <w:uiPriority w:val="99"/>
    <w:semiHidden/>
    <w:unhideWhenUsed/>
    <w:rsid w:val="000523E6"/>
    <w:rPr>
      <w:color w:val="605E5C"/>
      <w:shd w:val="clear" w:color="auto" w:fill="E1DFDD"/>
    </w:rPr>
  </w:style>
  <w:style w:type="paragraph" w:styleId="ListParagraph">
    <w:name w:val="List Paragraph"/>
    <w:basedOn w:val="Normal"/>
    <w:uiPriority w:val="34"/>
    <w:qFormat/>
    <w:rsid w:val="00AF1F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jpg"/><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hyperlink" Target="tel:3527960398"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zWWEJR8o2op8u+Ou2JtQx7UEbA==">AMUW2mW4zdJc18VA6gNaionEfNG2jzliN83QQtz+Mad3CiVjudzSVNdoDqgj8PPjy51sUOYY3eA4bJRy+OGssgvATt+OgcuTSmnqJs/i0g4RJ8f9WKgn1IJQtdfBs+t2uvb/z05sRvpwFBKjjjo+e+P9Rvzejm7glQ==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ashlie marcus</dc:creator>
  <cp:lastModifiedBy>Erica Howlett</cp:lastModifiedBy>
  <cp:revision>2</cp:revision>
  <cp:lastPrinted>2022-01-02T20:57:00Z</cp:lastPrinted>
  <dcterms:created xsi:type="dcterms:W3CDTF">2023-03-23T17:52:00Z</dcterms:created>
  <dcterms:modified xsi:type="dcterms:W3CDTF">2023-03-23T17:52:00Z</dcterms:modified>
</cp:coreProperties>
</file>